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90" w:rsidRDefault="00174490" w:rsidP="00174490">
      <w:pPr>
        <w:jc w:val="right"/>
        <w:rPr>
          <w:sz w:val="28"/>
          <w:szCs w:val="28"/>
        </w:rPr>
      </w:pPr>
      <w:bookmarkStart w:id="0" w:name="_Toc141844335"/>
      <w:bookmarkStart w:id="1" w:name="_Toc144800495"/>
      <w:bookmarkStart w:id="2" w:name="_Toc145383215"/>
      <w:bookmarkStart w:id="3" w:name="_Toc145383911"/>
      <w:r w:rsidRPr="008D7AAD">
        <w:rPr>
          <w:sz w:val="28"/>
          <w:szCs w:val="28"/>
        </w:rPr>
        <w:t>Приложение 1</w:t>
      </w:r>
    </w:p>
    <w:p w:rsidR="00174490" w:rsidRPr="008D7AAD" w:rsidRDefault="00174490" w:rsidP="00174490">
      <w:pPr>
        <w:jc w:val="right"/>
        <w:rPr>
          <w:sz w:val="28"/>
          <w:szCs w:val="28"/>
        </w:rPr>
      </w:pPr>
    </w:p>
    <w:p w:rsidR="00174490" w:rsidRPr="001B0683" w:rsidRDefault="00174490" w:rsidP="00174490">
      <w:pPr>
        <w:jc w:val="right"/>
        <w:rPr>
          <w:b/>
          <w:sz w:val="28"/>
          <w:szCs w:val="28"/>
        </w:rPr>
      </w:pPr>
      <w:r w:rsidRPr="001B0683">
        <w:rPr>
          <w:b/>
          <w:sz w:val="28"/>
          <w:szCs w:val="28"/>
        </w:rPr>
        <w:t>УТВЕРЖД</w:t>
      </w:r>
      <w:r>
        <w:rPr>
          <w:b/>
          <w:sz w:val="28"/>
          <w:szCs w:val="28"/>
        </w:rPr>
        <w:t>ЕНО</w:t>
      </w:r>
    </w:p>
    <w:p w:rsidR="00174490" w:rsidRDefault="00174490" w:rsidP="00174490">
      <w:pPr>
        <w:jc w:val="right"/>
        <w:rPr>
          <w:sz w:val="28"/>
          <w:szCs w:val="28"/>
        </w:rPr>
      </w:pPr>
      <w:r w:rsidRPr="002A58F2">
        <w:rPr>
          <w:sz w:val="28"/>
          <w:szCs w:val="28"/>
        </w:rPr>
        <w:t xml:space="preserve">                                                     </w:t>
      </w:r>
      <w:r>
        <w:rPr>
          <w:sz w:val="28"/>
          <w:szCs w:val="28"/>
        </w:rPr>
        <w:t>Приказом АО «НСЗ»</w:t>
      </w:r>
    </w:p>
    <w:p w:rsidR="00174490" w:rsidRPr="002A58F2" w:rsidRDefault="00174490" w:rsidP="00174490">
      <w:pPr>
        <w:jc w:val="right"/>
        <w:rPr>
          <w:sz w:val="28"/>
          <w:szCs w:val="28"/>
        </w:rPr>
      </w:pPr>
      <w:r w:rsidRPr="002A58F2">
        <w:rPr>
          <w:sz w:val="28"/>
          <w:szCs w:val="28"/>
        </w:rPr>
        <w:t xml:space="preserve">                                                       </w:t>
      </w:r>
      <w:r>
        <w:rPr>
          <w:sz w:val="28"/>
          <w:szCs w:val="28"/>
        </w:rPr>
        <w:t>от</w:t>
      </w:r>
      <w:r w:rsidRPr="002A58F2">
        <w:rPr>
          <w:sz w:val="28"/>
          <w:szCs w:val="28"/>
        </w:rPr>
        <w:t xml:space="preserve"> </w:t>
      </w:r>
      <w:r>
        <w:rPr>
          <w:sz w:val="28"/>
          <w:szCs w:val="28"/>
        </w:rPr>
        <w:t>«</w:t>
      </w:r>
      <w:r w:rsidR="002E5D99">
        <w:rPr>
          <w:sz w:val="28"/>
          <w:szCs w:val="28"/>
        </w:rPr>
        <w:t>23</w:t>
      </w:r>
      <w:r>
        <w:rPr>
          <w:sz w:val="28"/>
          <w:szCs w:val="28"/>
        </w:rPr>
        <w:t>»</w:t>
      </w:r>
      <w:r w:rsidR="002E5D99">
        <w:rPr>
          <w:sz w:val="28"/>
          <w:szCs w:val="28"/>
        </w:rPr>
        <w:t xml:space="preserve"> мая </w:t>
      </w:r>
      <w:r>
        <w:rPr>
          <w:sz w:val="28"/>
          <w:szCs w:val="28"/>
        </w:rPr>
        <w:t>2022</w:t>
      </w:r>
      <w:r w:rsidRPr="002A58F2">
        <w:rPr>
          <w:sz w:val="28"/>
          <w:szCs w:val="28"/>
        </w:rPr>
        <w:t xml:space="preserve"> г</w:t>
      </w:r>
      <w:r w:rsidR="002E5D99">
        <w:rPr>
          <w:sz w:val="28"/>
          <w:szCs w:val="28"/>
        </w:rPr>
        <w:t>. №364</w:t>
      </w:r>
    </w:p>
    <w:p w:rsidR="00174490" w:rsidRPr="007B2EAF" w:rsidRDefault="00174490" w:rsidP="00174490">
      <w:pPr>
        <w:jc w:val="center"/>
        <w:rPr>
          <w:sz w:val="32"/>
          <w:szCs w:val="32"/>
        </w:rPr>
      </w:pPr>
    </w:p>
    <w:p w:rsidR="00174490" w:rsidRPr="007B2EAF" w:rsidRDefault="00174490" w:rsidP="00174490"/>
    <w:p w:rsidR="00174490" w:rsidRPr="007B2EAF" w:rsidRDefault="00174490" w:rsidP="00174490"/>
    <w:p w:rsidR="00174490" w:rsidRPr="007B2EAF" w:rsidRDefault="00174490" w:rsidP="00174490"/>
    <w:p w:rsidR="00174490" w:rsidRPr="007B2EAF" w:rsidRDefault="00174490" w:rsidP="00174490"/>
    <w:p w:rsidR="00174490" w:rsidRDefault="00174490" w:rsidP="00174490"/>
    <w:p w:rsidR="00174490" w:rsidRDefault="00174490" w:rsidP="00174490"/>
    <w:p w:rsidR="00174490" w:rsidRDefault="00174490" w:rsidP="00174490"/>
    <w:p w:rsidR="00174490" w:rsidRDefault="00174490" w:rsidP="00174490"/>
    <w:p w:rsidR="00174490" w:rsidRDefault="00174490" w:rsidP="00174490"/>
    <w:p w:rsidR="00174490" w:rsidRPr="007B2EAF" w:rsidRDefault="00174490" w:rsidP="00174490"/>
    <w:p w:rsidR="00174490" w:rsidRPr="007B2EAF" w:rsidRDefault="00174490" w:rsidP="00174490"/>
    <w:p w:rsidR="00174490" w:rsidRPr="007B2EAF" w:rsidRDefault="00174490" w:rsidP="00174490"/>
    <w:p w:rsidR="00174490" w:rsidRPr="007B2EAF" w:rsidRDefault="00174490" w:rsidP="00174490">
      <w:pPr>
        <w:rPr>
          <w:sz w:val="32"/>
          <w:szCs w:val="32"/>
        </w:rPr>
      </w:pPr>
    </w:p>
    <w:p w:rsidR="00174490" w:rsidRPr="007B2EAF" w:rsidRDefault="00174490" w:rsidP="00174490">
      <w:pPr>
        <w:jc w:val="center"/>
        <w:rPr>
          <w:b/>
          <w:sz w:val="32"/>
          <w:szCs w:val="32"/>
        </w:rPr>
      </w:pPr>
      <w:r w:rsidRPr="007B2EAF">
        <w:rPr>
          <w:b/>
          <w:sz w:val="32"/>
          <w:szCs w:val="32"/>
        </w:rPr>
        <w:t>ПОЛОЖЕНИЕ</w:t>
      </w:r>
    </w:p>
    <w:p w:rsidR="00174490" w:rsidRDefault="00174490" w:rsidP="00174490">
      <w:pPr>
        <w:jc w:val="center"/>
        <w:rPr>
          <w:b/>
          <w:sz w:val="32"/>
          <w:szCs w:val="32"/>
        </w:rPr>
      </w:pPr>
      <w:r>
        <w:rPr>
          <w:b/>
          <w:sz w:val="32"/>
          <w:szCs w:val="32"/>
        </w:rPr>
        <w:t>ОБ ОБРАБОТКЕ И ЗАЩИТЕ ПЕРСОНАЛЬНЫХ ДАННЫХ РАБОТНИКОВ АО «НСЗ»</w:t>
      </w:r>
    </w:p>
    <w:p w:rsidR="00174490" w:rsidRPr="007B2EAF" w:rsidRDefault="00174490" w:rsidP="00174490">
      <w:pPr>
        <w:jc w:val="center"/>
        <w:rPr>
          <w:b/>
          <w:sz w:val="32"/>
          <w:szCs w:val="32"/>
        </w:rPr>
      </w:pPr>
      <w:r w:rsidRPr="007B2EAF">
        <w:rPr>
          <w:b/>
          <w:sz w:val="32"/>
          <w:szCs w:val="32"/>
        </w:rPr>
        <w:br/>
      </w:r>
    </w:p>
    <w:p w:rsidR="00174490" w:rsidRPr="007B2EAF" w:rsidRDefault="00174490" w:rsidP="00174490">
      <w:pPr>
        <w:jc w:val="center"/>
        <w:rPr>
          <w:b/>
          <w:sz w:val="32"/>
          <w:szCs w:val="32"/>
        </w:rPr>
      </w:pPr>
    </w:p>
    <w:p w:rsidR="00174490" w:rsidRPr="007B2EAF" w:rsidRDefault="00174490" w:rsidP="00174490">
      <w:pPr>
        <w:jc w:val="center"/>
        <w:rPr>
          <w:b/>
          <w:sz w:val="32"/>
          <w:szCs w:val="32"/>
        </w:rPr>
      </w:pPr>
    </w:p>
    <w:p w:rsidR="00174490" w:rsidRPr="007B2EAF" w:rsidRDefault="00174490" w:rsidP="00174490">
      <w:pPr>
        <w:jc w:val="center"/>
        <w:rPr>
          <w:b/>
          <w:sz w:val="32"/>
          <w:szCs w:val="32"/>
        </w:rPr>
      </w:pPr>
    </w:p>
    <w:p w:rsidR="00174490" w:rsidRPr="007B2EAF" w:rsidRDefault="00174490" w:rsidP="00174490">
      <w:pPr>
        <w:jc w:val="center"/>
        <w:rPr>
          <w:b/>
          <w:sz w:val="32"/>
          <w:szCs w:val="32"/>
        </w:rPr>
      </w:pPr>
    </w:p>
    <w:p w:rsidR="00174490" w:rsidRPr="007B2EAF" w:rsidRDefault="00174490" w:rsidP="00174490">
      <w:pPr>
        <w:jc w:val="center"/>
        <w:rPr>
          <w:b/>
          <w:sz w:val="32"/>
          <w:szCs w:val="32"/>
        </w:rPr>
      </w:pPr>
    </w:p>
    <w:p w:rsidR="00174490" w:rsidRPr="007B2EAF" w:rsidRDefault="00174490" w:rsidP="00174490">
      <w:pPr>
        <w:jc w:val="center"/>
        <w:rPr>
          <w:b/>
          <w:sz w:val="32"/>
          <w:szCs w:val="32"/>
        </w:rPr>
      </w:pPr>
    </w:p>
    <w:p w:rsidR="00174490" w:rsidRPr="007B2EAF" w:rsidRDefault="00174490" w:rsidP="00174490">
      <w:pPr>
        <w:jc w:val="center"/>
        <w:rPr>
          <w:b/>
          <w:sz w:val="32"/>
          <w:szCs w:val="32"/>
        </w:rPr>
      </w:pPr>
    </w:p>
    <w:p w:rsidR="00174490" w:rsidRPr="007B2EAF" w:rsidRDefault="00174490" w:rsidP="00174490">
      <w:pPr>
        <w:jc w:val="center"/>
        <w:rPr>
          <w:b/>
          <w:sz w:val="32"/>
          <w:szCs w:val="32"/>
        </w:rPr>
      </w:pPr>
    </w:p>
    <w:p w:rsidR="00174490" w:rsidRPr="007B2EAF" w:rsidRDefault="00174490" w:rsidP="00174490">
      <w:pPr>
        <w:jc w:val="center"/>
        <w:rPr>
          <w:b/>
          <w:sz w:val="32"/>
          <w:szCs w:val="32"/>
        </w:rPr>
      </w:pPr>
    </w:p>
    <w:p w:rsidR="00174490" w:rsidRDefault="00174490" w:rsidP="00174490">
      <w:pPr>
        <w:jc w:val="center"/>
        <w:rPr>
          <w:b/>
          <w:sz w:val="32"/>
          <w:szCs w:val="32"/>
        </w:rPr>
      </w:pPr>
    </w:p>
    <w:p w:rsidR="00174490" w:rsidRDefault="00174490" w:rsidP="00174490">
      <w:pPr>
        <w:jc w:val="center"/>
        <w:rPr>
          <w:b/>
          <w:sz w:val="32"/>
          <w:szCs w:val="32"/>
        </w:rPr>
      </w:pPr>
    </w:p>
    <w:p w:rsidR="00174490" w:rsidRPr="007B2EAF" w:rsidRDefault="00174490" w:rsidP="00174490">
      <w:pPr>
        <w:rPr>
          <w:b/>
          <w:sz w:val="32"/>
          <w:szCs w:val="32"/>
        </w:rPr>
      </w:pPr>
    </w:p>
    <w:p w:rsidR="00174490" w:rsidRPr="007B2EAF" w:rsidRDefault="00174490" w:rsidP="00174490">
      <w:pPr>
        <w:jc w:val="center"/>
        <w:rPr>
          <w:b/>
          <w:sz w:val="32"/>
          <w:szCs w:val="32"/>
        </w:rPr>
      </w:pPr>
    </w:p>
    <w:p w:rsidR="00174490" w:rsidRPr="007B2EAF" w:rsidRDefault="00174490" w:rsidP="00174490">
      <w:pPr>
        <w:jc w:val="center"/>
        <w:rPr>
          <w:b/>
          <w:sz w:val="32"/>
          <w:szCs w:val="32"/>
        </w:rPr>
      </w:pPr>
    </w:p>
    <w:p w:rsidR="00174490" w:rsidRPr="007B2EAF" w:rsidRDefault="00174490" w:rsidP="00174490">
      <w:pPr>
        <w:jc w:val="center"/>
        <w:rPr>
          <w:b/>
          <w:sz w:val="32"/>
          <w:szCs w:val="32"/>
        </w:rPr>
      </w:pPr>
    </w:p>
    <w:p w:rsidR="00174490" w:rsidRPr="007B2EAF" w:rsidRDefault="00174490" w:rsidP="00174490">
      <w:pPr>
        <w:jc w:val="center"/>
        <w:rPr>
          <w:b/>
          <w:sz w:val="32"/>
          <w:szCs w:val="32"/>
        </w:rPr>
      </w:pPr>
      <w:bookmarkStart w:id="4" w:name="_GoBack"/>
      <w:bookmarkEnd w:id="4"/>
    </w:p>
    <w:p w:rsidR="00174490" w:rsidRPr="007B2EAF" w:rsidRDefault="00174490" w:rsidP="00174490">
      <w:pPr>
        <w:jc w:val="center"/>
        <w:rPr>
          <w:b/>
          <w:sz w:val="32"/>
          <w:szCs w:val="32"/>
        </w:rPr>
      </w:pPr>
    </w:p>
    <w:p w:rsidR="00174490" w:rsidRPr="007B2EAF" w:rsidRDefault="00174490" w:rsidP="00174490">
      <w:pPr>
        <w:jc w:val="center"/>
        <w:rPr>
          <w:b/>
          <w:sz w:val="32"/>
          <w:szCs w:val="32"/>
        </w:rPr>
      </w:pPr>
    </w:p>
    <w:p w:rsidR="00174490" w:rsidRPr="00F25E37" w:rsidRDefault="00174490" w:rsidP="00174490">
      <w:pPr>
        <w:jc w:val="center"/>
      </w:pPr>
      <w:r w:rsidRPr="00F25E37">
        <w:t>Новосибирск, 202</w:t>
      </w:r>
      <w:r>
        <w:t>2</w:t>
      </w:r>
      <w:r w:rsidRPr="00F25E37">
        <w:t xml:space="preserve"> год</w:t>
      </w:r>
    </w:p>
    <w:bookmarkEnd w:id="0"/>
    <w:bookmarkEnd w:id="1"/>
    <w:bookmarkEnd w:id="2"/>
    <w:bookmarkEnd w:id="3"/>
    <w:p w:rsidR="00174490" w:rsidRPr="00753068" w:rsidRDefault="00174490" w:rsidP="00174490">
      <w:pPr>
        <w:pStyle w:val="1"/>
        <w:numPr>
          <w:ilvl w:val="0"/>
          <w:numId w:val="1"/>
        </w:numPr>
        <w:spacing w:line="360" w:lineRule="auto"/>
        <w:ind w:left="426" w:hanging="426"/>
        <w:jc w:val="center"/>
        <w:rPr>
          <w:sz w:val="24"/>
        </w:rPr>
      </w:pPr>
      <w:r w:rsidRPr="00753068">
        <w:rPr>
          <w:sz w:val="24"/>
          <w:lang w:val="ru-RU"/>
        </w:rPr>
        <w:lastRenderedPageBreak/>
        <w:t>Общие положения</w:t>
      </w:r>
    </w:p>
    <w:p w:rsidR="00174490" w:rsidRDefault="00174490" w:rsidP="00174490">
      <w:pPr>
        <w:spacing w:line="360" w:lineRule="auto"/>
        <w:ind w:firstLine="709"/>
        <w:jc w:val="both"/>
        <w:rPr>
          <w:color w:val="000000"/>
        </w:rPr>
      </w:pPr>
      <w:r w:rsidRPr="00742BBD">
        <w:t>1.1</w:t>
      </w:r>
      <w:r w:rsidR="003801CB">
        <w:t>.</w:t>
      </w:r>
      <w:r w:rsidRPr="00742BBD">
        <w:t xml:space="preserve"> </w:t>
      </w:r>
      <w:bookmarkStart w:id="5" w:name="el2"/>
      <w:bookmarkEnd w:id="5"/>
      <w:r>
        <w:rPr>
          <w:color w:val="000000"/>
        </w:rPr>
        <w:t xml:space="preserve"> Положение об обработке и защите персональных данных работников АО «НСЗ» разработано в соответствии с Трудовым кодексом, Федеральным законом от 27.07.2006 № 152-ФЗ и нормативно-правовыми актами, действующими на территории России.</w:t>
      </w:r>
    </w:p>
    <w:p w:rsidR="00174490" w:rsidRDefault="00174490" w:rsidP="00174490">
      <w:pPr>
        <w:spacing w:line="360" w:lineRule="auto"/>
        <w:ind w:firstLine="709"/>
        <w:jc w:val="both"/>
        <w:rPr>
          <w:color w:val="000000"/>
        </w:rPr>
      </w:pPr>
      <w:r>
        <w:rPr>
          <w:color w:val="000000"/>
        </w:rPr>
        <w:t>1.2</w:t>
      </w:r>
      <w:r w:rsidR="003801CB">
        <w:rPr>
          <w:color w:val="000000"/>
        </w:rPr>
        <w:t>.</w:t>
      </w:r>
      <w:r>
        <w:rPr>
          <w:color w:val="000000"/>
        </w:rPr>
        <w:t xml:space="preserve"> Настоящее Положение устанавливает требования для  работы (сбора, обработки, использования, распространения, хранения и т.д.) с персональными данными работников и гарантии конфиденциальности сведений о работнике, предоставленных работником АО «НСЗ» (далее - Оператор).</w:t>
      </w:r>
    </w:p>
    <w:p w:rsidR="00174490" w:rsidRDefault="00174490" w:rsidP="00174490">
      <w:pPr>
        <w:spacing w:line="360" w:lineRule="auto"/>
        <w:ind w:firstLine="709"/>
        <w:jc w:val="both"/>
        <w:rPr>
          <w:color w:val="000000"/>
        </w:rPr>
      </w:pPr>
      <w:r>
        <w:rPr>
          <w:color w:val="000000"/>
        </w:rPr>
        <w:t>1.3</w:t>
      </w:r>
      <w:r w:rsidR="003801CB">
        <w:rPr>
          <w:color w:val="000000"/>
        </w:rPr>
        <w:t>.</w:t>
      </w:r>
      <w:r>
        <w:rPr>
          <w:color w:val="000000"/>
        </w:rPr>
        <w:t xml:space="preserve"> Порядок и условия обработки Персональных данных закреплены в Политике защиты и обработке персональных данных, являющейся неотъемлемой частью настоящего Положения (Приложение 3). </w:t>
      </w:r>
    </w:p>
    <w:p w:rsidR="00174490" w:rsidRDefault="00174490" w:rsidP="0017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t>1.4</w:t>
      </w:r>
      <w:r w:rsidR="003801CB">
        <w:t>.</w:t>
      </w:r>
      <w:r>
        <w:t xml:space="preserve"> Состав Персональных данных, обрабатываемых в структурных подразделениях АО «НСЗ»:</w:t>
      </w:r>
    </w:p>
    <w:p w:rsidR="00174490" w:rsidRPr="004C32B5" w:rsidRDefault="00174490" w:rsidP="00174490">
      <w:pPr>
        <w:pStyle w:val="ConsPlusNonforma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паспортные данные;</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об образовании и специальности;</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трудовом стаже;</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доходах;</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содержание трудового договора;</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составе семьи;</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воинском учете;</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социальных льготах;</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данные о наличии судимости;</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адрес места жительства;</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номера домашнего и мобильного телефонов;</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адрес электронной почты;</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близких родственниках;</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пребывании за границей;</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результаты медицинского обследования на п</w:t>
      </w:r>
      <w:r>
        <w:rPr>
          <w:rFonts w:ascii="Times New Roman" w:hAnsi="Times New Roman" w:cs="Times New Roman"/>
          <w:sz w:val="24"/>
          <w:szCs w:val="24"/>
        </w:rPr>
        <w:t xml:space="preserve">редмет годности к осуществлению </w:t>
      </w:r>
      <w:r w:rsidRPr="00823183">
        <w:rPr>
          <w:rFonts w:ascii="Times New Roman" w:hAnsi="Times New Roman" w:cs="Times New Roman"/>
          <w:sz w:val="24"/>
          <w:szCs w:val="24"/>
        </w:rPr>
        <w:t>трудовых обязанностей;</w:t>
      </w:r>
    </w:p>
    <w:p w:rsidR="00174490" w:rsidRDefault="00174490" w:rsidP="00174490">
      <w:pPr>
        <w:pStyle w:val="ConsPlusNonforma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биометрические данные (фотографические изображения)</w:t>
      </w:r>
      <w:r w:rsidRPr="00823183">
        <w:rPr>
          <w:rFonts w:ascii="Times New Roman" w:hAnsi="Times New Roman" w:cs="Times New Roman"/>
          <w:sz w:val="24"/>
          <w:szCs w:val="24"/>
        </w:rPr>
        <w:t>;</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СНИЛС;</w:t>
      </w:r>
    </w:p>
    <w:p w:rsidR="00174490" w:rsidRDefault="00174490" w:rsidP="00174490">
      <w:pPr>
        <w:pStyle w:val="ConsPlusNonforma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ИНН;</w:t>
      </w:r>
    </w:p>
    <w:p w:rsidR="00174490" w:rsidRPr="00823183" w:rsidRDefault="00174490" w:rsidP="00174490">
      <w:pPr>
        <w:pStyle w:val="ConsPlusNonforma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сведения о деловых, личных и иных качествах, носящих оценочный характер;</w:t>
      </w:r>
    </w:p>
    <w:p w:rsidR="00174490" w:rsidRDefault="00174490" w:rsidP="00174490">
      <w:pPr>
        <w:pStyle w:val="ConsPlusNormal"/>
        <w:spacing w:line="360" w:lineRule="auto"/>
        <w:ind w:firstLine="851"/>
        <w:jc w:val="both"/>
        <w:rPr>
          <w:rFonts w:ascii="Times New Roman" w:hAnsi="Times New Roman" w:cs="Times New Roman"/>
          <w:sz w:val="24"/>
          <w:szCs w:val="24"/>
        </w:rPr>
      </w:pPr>
      <w:r w:rsidRPr="00823183">
        <w:rPr>
          <w:rFonts w:ascii="Times New Roman" w:hAnsi="Times New Roman" w:cs="Times New Roman"/>
          <w:sz w:val="24"/>
          <w:szCs w:val="24"/>
        </w:rPr>
        <w:t xml:space="preserve">другие персональные данные, необходимые для обеспечения соблюдения законов и иных </w:t>
      </w:r>
      <w:r w:rsidRPr="00823183">
        <w:rPr>
          <w:rFonts w:ascii="Times New Roman" w:hAnsi="Times New Roman" w:cs="Times New Roman"/>
          <w:sz w:val="24"/>
          <w:szCs w:val="24"/>
        </w:rPr>
        <w:lastRenderedPageBreak/>
        <w:t>нормативных правовых актов Российской Федерации</w:t>
      </w:r>
      <w:r>
        <w:rPr>
          <w:rFonts w:ascii="Times New Roman" w:hAnsi="Times New Roman" w:cs="Times New Roman"/>
          <w:sz w:val="24"/>
          <w:szCs w:val="24"/>
        </w:rPr>
        <w:t xml:space="preserve"> и локальных актов АО «НСЗ».</w:t>
      </w:r>
    </w:p>
    <w:p w:rsidR="00174490" w:rsidRDefault="00174490" w:rsidP="00174490">
      <w:pPr>
        <w:pStyle w:val="ConsPlu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3801CB">
        <w:rPr>
          <w:rFonts w:ascii="Times New Roman" w:hAnsi="Times New Roman" w:cs="Times New Roman"/>
          <w:sz w:val="24"/>
          <w:szCs w:val="24"/>
        </w:rPr>
        <w:t>.</w:t>
      </w:r>
      <w:r>
        <w:rPr>
          <w:rFonts w:ascii="Times New Roman" w:hAnsi="Times New Roman" w:cs="Times New Roman"/>
          <w:sz w:val="24"/>
          <w:szCs w:val="24"/>
        </w:rPr>
        <w:t xml:space="preserve"> Ознакомление с настоящим Положением трудоустраиваемых сотрудников АО «НСЗ» осуществляется под подпись уполномоченным сотрудником отдела управления персоналом. Ознакомление с настоящим Положением иных лиц, персональные данные которых обрабатываются в структурных подразделений АО «НСЗ», осуществляется под подпись</w:t>
      </w:r>
      <w:r w:rsidR="003801CB">
        <w:rPr>
          <w:rFonts w:ascii="Times New Roman" w:hAnsi="Times New Roman" w:cs="Times New Roman"/>
          <w:sz w:val="24"/>
          <w:szCs w:val="24"/>
        </w:rPr>
        <w:t>,</w:t>
      </w:r>
      <w:r>
        <w:rPr>
          <w:rFonts w:ascii="Times New Roman" w:hAnsi="Times New Roman" w:cs="Times New Roman"/>
          <w:sz w:val="24"/>
          <w:szCs w:val="24"/>
        </w:rPr>
        <w:t xml:space="preserve"> руководителем заинтересованного структурного подразделения.</w:t>
      </w:r>
    </w:p>
    <w:p w:rsidR="00174490" w:rsidRPr="00823183" w:rsidRDefault="00174490" w:rsidP="00174490">
      <w:pPr>
        <w:pStyle w:val="ConsPlusNormal"/>
        <w:jc w:val="both"/>
        <w:rPr>
          <w:rFonts w:ascii="Times New Roman" w:hAnsi="Times New Roman" w:cs="Times New Roman"/>
          <w:sz w:val="24"/>
          <w:szCs w:val="24"/>
        </w:rPr>
      </w:pPr>
    </w:p>
    <w:p w:rsidR="00174490" w:rsidRPr="00753068" w:rsidRDefault="00174490" w:rsidP="0017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rPr>
      </w:pPr>
      <w:r w:rsidRPr="00753068">
        <w:rPr>
          <w:b/>
        </w:rPr>
        <w:t>2</w:t>
      </w:r>
      <w:r>
        <w:rPr>
          <w:b/>
        </w:rPr>
        <w:t>.</w:t>
      </w:r>
      <w:r w:rsidRPr="00753068">
        <w:rPr>
          <w:b/>
        </w:rPr>
        <w:t xml:space="preserve"> </w:t>
      </w:r>
      <w:r>
        <w:rPr>
          <w:b/>
          <w:bCs/>
          <w:color w:val="000000"/>
        </w:rPr>
        <w:t>Принципы и условия обработки персональных данных</w:t>
      </w:r>
    </w:p>
    <w:p w:rsidR="00174490" w:rsidRDefault="00174490" w:rsidP="0017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742BBD">
        <w:t> </w:t>
      </w:r>
      <w:r>
        <w:rPr>
          <w:color w:val="000000"/>
        </w:rPr>
        <w:t>2.1</w:t>
      </w:r>
      <w:r w:rsidR="003801CB">
        <w:rPr>
          <w:color w:val="000000"/>
        </w:rPr>
        <w:t>.</w:t>
      </w:r>
      <w:r>
        <w:rPr>
          <w:color w:val="000000"/>
        </w:rPr>
        <w:t xml:space="preserve"> Персональные данные работника Оператор получает непосредственно от работника.</w:t>
      </w:r>
      <w:r>
        <w:t xml:space="preserve"> </w:t>
      </w:r>
      <w:r>
        <w:rPr>
          <w:color w:val="000000"/>
        </w:rPr>
        <w:t>Оператор вправе получать персональные данные работника от третьих лиц только при</w:t>
      </w:r>
      <w:r>
        <w:t xml:space="preserve"> </w:t>
      </w:r>
      <w:r>
        <w:rPr>
          <w:color w:val="000000"/>
        </w:rPr>
        <w:t>наличии письменного согласия работника или в иных случаях, предусмотренных в</w:t>
      </w:r>
      <w:r>
        <w:br/>
      </w:r>
      <w:r>
        <w:rPr>
          <w:color w:val="000000"/>
        </w:rPr>
        <w:t>законодательстве.</w:t>
      </w:r>
    </w:p>
    <w:p w:rsidR="00174490" w:rsidRDefault="00174490" w:rsidP="0017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Pr>
          <w:color w:val="000000"/>
        </w:rPr>
        <w:t>2.2</w:t>
      </w:r>
      <w:r w:rsidR="003801CB">
        <w:rPr>
          <w:color w:val="000000"/>
        </w:rPr>
        <w:t>.</w:t>
      </w:r>
      <w:r>
        <w:rPr>
          <w:color w:val="000000"/>
        </w:rPr>
        <w:t xml:space="preserve"> Обработка персональных данных должна осуществляться на законной и справедливой основе.</w:t>
      </w:r>
    </w:p>
    <w:p w:rsidR="00174490" w:rsidRDefault="00174490" w:rsidP="0017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Pr>
          <w:color w:val="000000"/>
        </w:rPr>
        <w:t>2.3</w:t>
      </w:r>
      <w:r w:rsidR="003801CB">
        <w:rPr>
          <w:color w:val="000000"/>
        </w:rPr>
        <w:t>.</w:t>
      </w:r>
      <w:r>
        <w:rPr>
          <w:color w:val="000000"/>
        </w:rPr>
        <w:t xml:space="preserve"> Обработка персональных данных должна ограничиваться достижением конкретных законных целей. Не допускается обработка персональных данных, не совместимая с целями сбора персональных данных. </w:t>
      </w:r>
    </w:p>
    <w:p w:rsidR="00174490" w:rsidRDefault="00174490" w:rsidP="0017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Pr>
          <w:color w:val="000000"/>
        </w:rPr>
        <w:t>2.4</w:t>
      </w:r>
      <w:r w:rsidR="003801CB">
        <w:rPr>
          <w:color w:val="000000"/>
        </w:rPr>
        <w:t>.</w:t>
      </w:r>
      <w:r>
        <w:rPr>
          <w:color w:val="000000"/>
        </w:rPr>
        <w:t xml:space="preserve"> Обработке подлежат только те персональные данные, которые отвечают целям их обработки.</w:t>
      </w:r>
    </w:p>
    <w:p w:rsidR="00174490" w:rsidRDefault="00174490" w:rsidP="0017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Pr>
          <w:color w:val="000000"/>
        </w:rPr>
        <w:t>2.5</w:t>
      </w:r>
      <w:r w:rsidR="003801CB">
        <w:rPr>
          <w:color w:val="000000"/>
        </w:rPr>
        <w:t>.</w:t>
      </w:r>
      <w:r>
        <w:rPr>
          <w:color w:val="000000"/>
        </w:rPr>
        <w:t xml:space="preserve"> Обработка персональных данных осуществляется, согласно П</w:t>
      </w:r>
      <w:r w:rsidRPr="00254752">
        <w:rPr>
          <w:bCs/>
          <w:color w:val="000000"/>
        </w:rPr>
        <w:t>олитик</w:t>
      </w:r>
      <w:r>
        <w:rPr>
          <w:bCs/>
          <w:color w:val="000000"/>
        </w:rPr>
        <w:t>е</w:t>
      </w:r>
      <w:r w:rsidRPr="00254752">
        <w:rPr>
          <w:bCs/>
          <w:color w:val="000000"/>
        </w:rPr>
        <w:t xml:space="preserve"> защиты и обработки персональных данных</w:t>
      </w:r>
      <w:r>
        <w:rPr>
          <w:bCs/>
          <w:color w:val="000000"/>
        </w:rPr>
        <w:t xml:space="preserve"> (Приложение 3).</w:t>
      </w:r>
    </w:p>
    <w:p w:rsidR="00174490" w:rsidRDefault="00174490" w:rsidP="00174490">
      <w:pPr>
        <w:spacing w:line="360" w:lineRule="auto"/>
        <w:ind w:firstLine="709"/>
        <w:jc w:val="both"/>
        <w:rPr>
          <w:color w:val="000000"/>
        </w:rPr>
      </w:pPr>
      <w:r>
        <w:rPr>
          <w:color w:val="000000"/>
        </w:rPr>
        <w:t>2.6</w:t>
      </w:r>
      <w:r w:rsidR="003801CB">
        <w:rPr>
          <w:color w:val="000000"/>
        </w:rPr>
        <w:t>.</w:t>
      </w:r>
      <w:r>
        <w:rPr>
          <w:color w:val="000000"/>
        </w:rPr>
        <w:t xml:space="preserve"> Оператор не вправе требовать от работника представления информации о</w:t>
      </w:r>
      <w:r>
        <w:br/>
      </w:r>
      <w:r>
        <w:rPr>
          <w:color w:val="000000"/>
        </w:rPr>
        <w:t>политических и религиозных убеждениях и о его частной жизни.</w:t>
      </w:r>
    </w:p>
    <w:p w:rsidR="00174490" w:rsidRDefault="00174490" w:rsidP="00174490">
      <w:pPr>
        <w:spacing w:line="360" w:lineRule="auto"/>
        <w:ind w:firstLine="709"/>
        <w:jc w:val="both"/>
        <w:rPr>
          <w:color w:val="000000"/>
        </w:rPr>
      </w:pPr>
      <w:r>
        <w:rPr>
          <w:color w:val="000000"/>
        </w:rPr>
        <w:t>2.7</w:t>
      </w:r>
      <w:r w:rsidR="003801CB">
        <w:rPr>
          <w:color w:val="000000"/>
        </w:rPr>
        <w:t>.</w:t>
      </w:r>
      <w:r>
        <w:rPr>
          <w:color w:val="000000"/>
        </w:rPr>
        <w:t xml:space="preserve"> Работник представляет Оператору достоверные сведения о себе. Оператор</w:t>
      </w:r>
      <w:r>
        <w:br/>
      </w:r>
      <w:r>
        <w:rPr>
          <w:color w:val="000000"/>
        </w:rPr>
        <w:t>проверяет достоверность сведений, сверяя данные, представленные работником, с</w:t>
      </w:r>
      <w:r>
        <w:br/>
      </w:r>
      <w:r>
        <w:rPr>
          <w:color w:val="000000"/>
        </w:rPr>
        <w:t>имеющимися у работника документами.</w:t>
      </w:r>
    </w:p>
    <w:p w:rsidR="00174490" w:rsidRDefault="00174490" w:rsidP="00174490">
      <w:pPr>
        <w:spacing w:line="360" w:lineRule="auto"/>
        <w:ind w:firstLine="709"/>
        <w:jc w:val="both"/>
        <w:rPr>
          <w:color w:val="000000"/>
        </w:rPr>
      </w:pPr>
      <w:r>
        <w:rPr>
          <w:color w:val="000000"/>
        </w:rPr>
        <w:t>2.8</w:t>
      </w:r>
      <w:r w:rsidR="003801CB">
        <w:rPr>
          <w:color w:val="000000"/>
        </w:rPr>
        <w:t>.</w:t>
      </w:r>
      <w:r>
        <w:rPr>
          <w:color w:val="000000"/>
        </w:rPr>
        <w:t xml:space="preserve"> При изменении персональных данных работник письменно уведомляет об этом Оператора. Оператор обязуется обработать уведомление работника в срок, не превышающий 14 календарных дней.</w:t>
      </w:r>
    </w:p>
    <w:p w:rsidR="00174490" w:rsidRPr="00E213AD" w:rsidRDefault="00174490" w:rsidP="00174490">
      <w:pPr>
        <w:spacing w:line="360" w:lineRule="auto"/>
        <w:ind w:firstLine="709"/>
        <w:jc w:val="both"/>
        <w:rPr>
          <w:color w:val="000000"/>
        </w:rPr>
      </w:pPr>
      <w:r>
        <w:rPr>
          <w:color w:val="000000"/>
        </w:rPr>
        <w:t>2.9</w:t>
      </w:r>
      <w:r w:rsidR="003801CB">
        <w:rPr>
          <w:color w:val="000000"/>
        </w:rPr>
        <w:t>.</w:t>
      </w:r>
      <w:r>
        <w:rPr>
          <w:color w:val="000000"/>
        </w:rPr>
        <w:t xml:space="preserve"> Для обработки персональных данных работников АО «НСЗ», уполномоченный на обработку персональных данных сотрудник АО «НСЗ», получает от каждого работника согласие на обработку его персональных данных (Приложение 1), а также осуществляет ознакомление трудоустраиваемого сотрудника с настоящим Положением.</w:t>
      </w:r>
    </w:p>
    <w:p w:rsidR="00174490" w:rsidRDefault="00174490" w:rsidP="00174490">
      <w:pPr>
        <w:spacing w:line="360" w:lineRule="auto"/>
        <w:ind w:firstLine="709"/>
        <w:jc w:val="both"/>
        <w:rPr>
          <w:color w:val="000000"/>
        </w:rPr>
      </w:pPr>
      <w:r>
        <w:rPr>
          <w:color w:val="000000"/>
        </w:rPr>
        <w:t>2.10</w:t>
      </w:r>
      <w:r w:rsidR="003801CB">
        <w:rPr>
          <w:color w:val="000000"/>
        </w:rPr>
        <w:t>.</w:t>
      </w:r>
      <w:r>
        <w:rPr>
          <w:color w:val="000000"/>
        </w:rPr>
        <w:t xml:space="preserve"> Согласие на обработку персональных данных может быть отозвано работником (Приложение 2). В случае отзыва работником согласия на обработку персональных данных </w:t>
      </w:r>
      <w:r>
        <w:rPr>
          <w:color w:val="000000"/>
        </w:rPr>
        <w:lastRenderedPageBreak/>
        <w:t>оператор вправе продолжить обработку персональных данных без согласия работника при наличии оснований, указанных в пунктах 2 - 11 части 1 статьи 6, части 2 статьи 10 и части 2 статьи 11 Федерального закона от 27 июля 2006 г. № 152-ФЗ.</w:t>
      </w:r>
    </w:p>
    <w:p w:rsidR="003801CB" w:rsidRDefault="003801CB" w:rsidP="00174490">
      <w:pPr>
        <w:spacing w:line="360" w:lineRule="auto"/>
        <w:ind w:firstLine="709"/>
        <w:jc w:val="both"/>
        <w:rPr>
          <w:color w:val="000000"/>
        </w:rPr>
      </w:pPr>
    </w:p>
    <w:p w:rsidR="00174490" w:rsidRPr="00753068" w:rsidRDefault="00174490" w:rsidP="0017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rPr>
      </w:pPr>
      <w:bookmarkStart w:id="6" w:name="el3"/>
      <w:bookmarkEnd w:id="6"/>
      <w:r w:rsidRPr="00753068">
        <w:rPr>
          <w:b/>
        </w:rPr>
        <w:t xml:space="preserve">3.  </w:t>
      </w:r>
      <w:r w:rsidRPr="00753068">
        <w:rPr>
          <w:b/>
          <w:bCs/>
          <w:color w:val="000000"/>
        </w:rPr>
        <w:t>Хранение персональных данных работников</w:t>
      </w:r>
    </w:p>
    <w:p w:rsidR="00174490" w:rsidRPr="005A7C6F" w:rsidRDefault="00174490" w:rsidP="0017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742BBD">
        <w:t> </w:t>
      </w:r>
      <w:r>
        <w:rPr>
          <w:color w:val="000000"/>
        </w:rPr>
        <w:t>3</w:t>
      </w:r>
      <w:r w:rsidRPr="00540A10">
        <w:rPr>
          <w:color w:val="000000"/>
        </w:rPr>
        <w:t>.1</w:t>
      </w:r>
      <w:r w:rsidR="003801CB">
        <w:rPr>
          <w:color w:val="000000"/>
        </w:rPr>
        <w:t>.</w:t>
      </w:r>
      <w:r w:rsidRPr="00540A10">
        <w:rPr>
          <w:color w:val="000000"/>
        </w:rPr>
        <w:t xml:space="preserve"> </w:t>
      </w:r>
      <w:r>
        <w:rPr>
          <w:color w:val="000000"/>
        </w:rPr>
        <w:t>Документы, содержащие персональные данные</w:t>
      </w:r>
      <w:r w:rsidRPr="00540A10">
        <w:rPr>
          <w:color w:val="000000"/>
        </w:rPr>
        <w:t xml:space="preserve"> хранятся в</w:t>
      </w:r>
      <w:r>
        <w:rPr>
          <w:color w:val="000000"/>
        </w:rPr>
        <w:t xml:space="preserve"> Отделе управления персоналом в</w:t>
      </w:r>
      <w:r w:rsidRPr="00540A10">
        <w:rPr>
          <w:color w:val="000000"/>
        </w:rPr>
        <w:t xml:space="preserve"> бумажном виде в папках</w:t>
      </w:r>
      <w:r>
        <w:rPr>
          <w:color w:val="000000"/>
        </w:rPr>
        <w:t xml:space="preserve"> в местах, ограничивающих несанкционированный доступ</w:t>
      </w:r>
      <w:r w:rsidRPr="00540A10">
        <w:rPr>
          <w:color w:val="000000"/>
        </w:rPr>
        <w:t xml:space="preserve">, трудовые книжки в </w:t>
      </w:r>
      <w:r>
        <w:rPr>
          <w:color w:val="000000"/>
        </w:rPr>
        <w:t>металлическом картотечном запирающемся шкафу</w:t>
      </w:r>
      <w:r w:rsidRPr="00540A10">
        <w:rPr>
          <w:color w:val="000000"/>
        </w:rPr>
        <w:t xml:space="preserve">. </w:t>
      </w:r>
    </w:p>
    <w:p w:rsidR="00174490" w:rsidRDefault="00174490" w:rsidP="00174490">
      <w:pPr>
        <w:spacing w:line="360" w:lineRule="auto"/>
        <w:ind w:firstLine="709"/>
        <w:jc w:val="both"/>
        <w:rPr>
          <w:color w:val="000000"/>
        </w:rPr>
      </w:pPr>
      <w:r>
        <w:rPr>
          <w:color w:val="000000"/>
        </w:rPr>
        <w:t>3.2</w:t>
      </w:r>
      <w:r w:rsidR="003801CB">
        <w:rPr>
          <w:color w:val="000000"/>
        </w:rPr>
        <w:t>.</w:t>
      </w:r>
      <w:r>
        <w:rPr>
          <w:color w:val="000000"/>
        </w:rPr>
        <w:t xml:space="preserve"> Персональные данные работников могут также храниться в электронном виде в локальной компьютерной сети. Доступ к электронным базам данных, содержащим персональные данные работников, обеспечивается согласно действующим нормам защищенности персональных данных. </w:t>
      </w:r>
    </w:p>
    <w:p w:rsidR="00174490" w:rsidRDefault="00174490" w:rsidP="00174490">
      <w:pPr>
        <w:spacing w:line="360" w:lineRule="auto"/>
        <w:ind w:firstLine="709"/>
        <w:jc w:val="both"/>
        <w:rPr>
          <w:color w:val="000000"/>
        </w:rPr>
      </w:pPr>
      <w:r w:rsidRPr="00540A10">
        <w:rPr>
          <w:color w:val="000000"/>
        </w:rPr>
        <w:t>3.4</w:t>
      </w:r>
      <w:r w:rsidR="003801CB">
        <w:rPr>
          <w:color w:val="000000"/>
        </w:rPr>
        <w:t>.</w:t>
      </w:r>
      <w:r w:rsidRPr="00540A10">
        <w:rPr>
          <w:color w:val="000000"/>
        </w:rPr>
        <w:t xml:space="preserve"> В целях повышения безопасности по обработке, передаче и хранению персональных данных работников в информационных системах проводится их обезличивание. </w:t>
      </w:r>
    </w:p>
    <w:p w:rsidR="00174490" w:rsidRDefault="00174490" w:rsidP="00174490">
      <w:pPr>
        <w:spacing w:line="360" w:lineRule="auto"/>
        <w:ind w:firstLine="709"/>
        <w:jc w:val="both"/>
        <w:rPr>
          <w:color w:val="000000"/>
        </w:rPr>
      </w:pPr>
      <w:r>
        <w:rPr>
          <w:color w:val="000000"/>
        </w:rPr>
        <w:t>3.5</w:t>
      </w:r>
      <w:r w:rsidR="003801CB">
        <w:rPr>
          <w:color w:val="000000"/>
        </w:rPr>
        <w:t>.</w:t>
      </w:r>
      <w:r>
        <w:rPr>
          <w:color w:val="000000"/>
        </w:rPr>
        <w:t xml:space="preserve"> Доступ к персональным данным работника имеют:</w:t>
      </w:r>
    </w:p>
    <w:p w:rsidR="00174490" w:rsidRPr="006B00EC" w:rsidRDefault="00174490" w:rsidP="00174490">
      <w:pPr>
        <w:widowControl w:val="0"/>
        <w:autoSpaceDE w:val="0"/>
        <w:autoSpaceDN w:val="0"/>
        <w:adjustRightInd w:val="0"/>
        <w:spacing w:line="360" w:lineRule="auto"/>
        <w:ind w:firstLine="851"/>
        <w:jc w:val="both"/>
      </w:pPr>
      <w:r w:rsidRPr="006B00EC">
        <w:t>-генеральный  директор;</w:t>
      </w:r>
    </w:p>
    <w:p w:rsidR="00174490" w:rsidRPr="006B00EC" w:rsidRDefault="00174490" w:rsidP="00174490">
      <w:pPr>
        <w:widowControl w:val="0"/>
        <w:autoSpaceDE w:val="0"/>
        <w:autoSpaceDN w:val="0"/>
        <w:adjustRightInd w:val="0"/>
        <w:spacing w:line="360" w:lineRule="auto"/>
        <w:ind w:firstLine="851"/>
        <w:jc w:val="both"/>
      </w:pPr>
      <w:r w:rsidRPr="006B00EC">
        <w:t>-заместитель генерального директора по управлению персоналом;</w:t>
      </w:r>
    </w:p>
    <w:p w:rsidR="00174490" w:rsidRPr="006B00EC" w:rsidRDefault="00174490" w:rsidP="00174490">
      <w:pPr>
        <w:widowControl w:val="0"/>
        <w:autoSpaceDE w:val="0"/>
        <w:autoSpaceDN w:val="0"/>
        <w:adjustRightInd w:val="0"/>
        <w:spacing w:line="360" w:lineRule="auto"/>
        <w:ind w:firstLine="851"/>
        <w:jc w:val="both"/>
      </w:pPr>
      <w:r w:rsidRPr="006B00EC">
        <w:t>-заместитель генерального директора по безопасности;</w:t>
      </w:r>
    </w:p>
    <w:p w:rsidR="00174490" w:rsidRPr="006B00EC" w:rsidRDefault="00174490" w:rsidP="00174490">
      <w:pPr>
        <w:widowControl w:val="0"/>
        <w:autoSpaceDE w:val="0"/>
        <w:autoSpaceDN w:val="0"/>
        <w:adjustRightInd w:val="0"/>
        <w:spacing w:line="360" w:lineRule="auto"/>
        <w:ind w:firstLine="851"/>
        <w:jc w:val="both"/>
      </w:pPr>
      <w:r w:rsidRPr="006B00EC">
        <w:t>-руководители структурных подразделений (доступ к персональным данным только работников своего подразделения);</w:t>
      </w:r>
    </w:p>
    <w:p w:rsidR="00174490" w:rsidRPr="006B00EC" w:rsidRDefault="00174490" w:rsidP="00174490">
      <w:pPr>
        <w:widowControl w:val="0"/>
        <w:autoSpaceDE w:val="0"/>
        <w:autoSpaceDN w:val="0"/>
        <w:adjustRightInd w:val="0"/>
        <w:spacing w:line="360" w:lineRule="auto"/>
        <w:ind w:firstLine="851"/>
        <w:jc w:val="both"/>
      </w:pPr>
      <w:r w:rsidRPr="006B00EC">
        <w:t>-работники отдела управления персоналом;</w:t>
      </w:r>
    </w:p>
    <w:p w:rsidR="00174490" w:rsidRPr="006B00EC" w:rsidRDefault="00174490" w:rsidP="00174490">
      <w:pPr>
        <w:widowControl w:val="0"/>
        <w:autoSpaceDE w:val="0"/>
        <w:autoSpaceDN w:val="0"/>
        <w:adjustRightInd w:val="0"/>
        <w:spacing w:line="360" w:lineRule="auto"/>
        <w:ind w:firstLine="851"/>
        <w:jc w:val="both"/>
      </w:pPr>
      <w:r w:rsidRPr="006B00EC">
        <w:t>-работники бухгалтерии;</w:t>
      </w:r>
    </w:p>
    <w:p w:rsidR="00174490" w:rsidRPr="006B00EC" w:rsidRDefault="00174490" w:rsidP="00174490">
      <w:pPr>
        <w:widowControl w:val="0"/>
        <w:autoSpaceDE w:val="0"/>
        <w:autoSpaceDN w:val="0"/>
        <w:adjustRightInd w:val="0"/>
        <w:spacing w:line="360" w:lineRule="auto"/>
        <w:ind w:firstLine="851"/>
        <w:jc w:val="both"/>
      </w:pPr>
      <w:r w:rsidRPr="006B00EC">
        <w:t>-работники отдела по безопасности (в объеме необходимом для выполнения служебных обязанностей);</w:t>
      </w:r>
    </w:p>
    <w:p w:rsidR="00174490" w:rsidRPr="006B00EC" w:rsidRDefault="00174490" w:rsidP="00174490">
      <w:pPr>
        <w:widowControl w:val="0"/>
        <w:autoSpaceDE w:val="0"/>
        <w:autoSpaceDN w:val="0"/>
        <w:adjustRightInd w:val="0"/>
        <w:spacing w:line="360" w:lineRule="auto"/>
        <w:ind w:firstLine="851"/>
        <w:jc w:val="both"/>
      </w:pPr>
      <w:r w:rsidRPr="006B00EC">
        <w:t>-работники отдела информационных технологий (обеспечивающих безопасность персональных данных в информационной системе и работоспособность аппаратно-программных средств автоматизации)</w:t>
      </w:r>
    </w:p>
    <w:p w:rsidR="00174490" w:rsidRPr="006B00EC" w:rsidRDefault="00174490" w:rsidP="00174490">
      <w:pPr>
        <w:widowControl w:val="0"/>
        <w:autoSpaceDE w:val="0"/>
        <w:autoSpaceDN w:val="0"/>
        <w:adjustRightInd w:val="0"/>
        <w:spacing w:line="360" w:lineRule="auto"/>
        <w:ind w:firstLine="851"/>
        <w:jc w:val="both"/>
      </w:pPr>
      <w:r w:rsidRPr="006B00EC">
        <w:t>-работники юридического отдела;</w:t>
      </w:r>
    </w:p>
    <w:p w:rsidR="00174490" w:rsidRDefault="00174490" w:rsidP="00174490">
      <w:pPr>
        <w:widowControl w:val="0"/>
        <w:autoSpaceDE w:val="0"/>
        <w:autoSpaceDN w:val="0"/>
        <w:adjustRightInd w:val="0"/>
        <w:spacing w:line="360" w:lineRule="auto"/>
        <w:ind w:firstLine="851"/>
        <w:jc w:val="both"/>
      </w:pPr>
      <w:r w:rsidRPr="006B00EC">
        <w:t xml:space="preserve">-работники отвечающие за ведение табельного учета (информация </w:t>
      </w:r>
      <w:r>
        <w:t>необходимая для ведения табельного учета вверенного подразделения</w:t>
      </w:r>
      <w:r w:rsidRPr="006B00EC">
        <w:t>);</w:t>
      </w:r>
    </w:p>
    <w:p w:rsidR="00174490" w:rsidRPr="006B00EC" w:rsidRDefault="00174490" w:rsidP="00174490">
      <w:pPr>
        <w:widowControl w:val="0"/>
        <w:autoSpaceDE w:val="0"/>
        <w:autoSpaceDN w:val="0"/>
        <w:adjustRightInd w:val="0"/>
        <w:spacing w:line="360" w:lineRule="auto"/>
        <w:ind w:firstLine="851"/>
        <w:jc w:val="both"/>
      </w:pPr>
      <w:r>
        <w:t>- работники отдела организации труда и заработной платы;</w:t>
      </w:r>
    </w:p>
    <w:p w:rsidR="00174490" w:rsidRPr="006B00EC" w:rsidRDefault="00174490" w:rsidP="00174490">
      <w:pPr>
        <w:widowControl w:val="0"/>
        <w:autoSpaceDE w:val="0"/>
        <w:autoSpaceDN w:val="0"/>
        <w:adjustRightInd w:val="0"/>
        <w:spacing w:line="360" w:lineRule="auto"/>
        <w:ind w:firstLine="851"/>
        <w:jc w:val="both"/>
      </w:pPr>
      <w:r w:rsidRPr="006B00EC">
        <w:t>-</w:t>
      </w:r>
      <w:r>
        <w:t xml:space="preserve"> </w:t>
      </w:r>
      <w:r w:rsidRPr="006B00EC">
        <w:t>работник – владелец персональных данных.</w:t>
      </w:r>
    </w:p>
    <w:p w:rsidR="00174490" w:rsidRDefault="00174490" w:rsidP="00174490">
      <w:pPr>
        <w:spacing w:line="360" w:lineRule="auto"/>
        <w:ind w:firstLine="709"/>
        <w:jc w:val="both"/>
        <w:rPr>
          <w:color w:val="000000"/>
        </w:rPr>
      </w:pPr>
      <w:r>
        <w:rPr>
          <w:color w:val="000000"/>
        </w:rPr>
        <w:t>Доступ специалистов других отделов к персональным данным осуществляется на основании письменного разрешения заместителя генерального директора по безопасности.</w:t>
      </w:r>
    </w:p>
    <w:p w:rsidR="00174490" w:rsidRDefault="00174490" w:rsidP="00174490">
      <w:pPr>
        <w:spacing w:line="360" w:lineRule="auto"/>
        <w:ind w:firstLine="709"/>
        <w:jc w:val="both"/>
        <w:rPr>
          <w:color w:val="000000"/>
        </w:rPr>
      </w:pPr>
    </w:p>
    <w:p w:rsidR="00174490" w:rsidRPr="00753068" w:rsidRDefault="00174490" w:rsidP="00174490">
      <w:pPr>
        <w:spacing w:line="360" w:lineRule="auto"/>
        <w:ind w:firstLine="709"/>
        <w:jc w:val="center"/>
        <w:rPr>
          <w:b/>
          <w:bCs/>
          <w:color w:val="000000"/>
        </w:rPr>
      </w:pPr>
      <w:r w:rsidRPr="00753068">
        <w:rPr>
          <w:b/>
          <w:bCs/>
          <w:color w:val="000000"/>
        </w:rPr>
        <w:lastRenderedPageBreak/>
        <w:t>4.  Использование персональных данных работников</w:t>
      </w:r>
    </w:p>
    <w:p w:rsidR="00174490" w:rsidRDefault="00174490" w:rsidP="00174490">
      <w:pPr>
        <w:spacing w:line="360" w:lineRule="auto"/>
        <w:ind w:firstLine="709"/>
        <w:jc w:val="both"/>
        <w:rPr>
          <w:color w:val="000000"/>
        </w:rPr>
      </w:pPr>
      <w:r>
        <w:rPr>
          <w:color w:val="000000"/>
        </w:rPr>
        <w:t>4.1</w:t>
      </w:r>
      <w:r w:rsidR="003801CB">
        <w:rPr>
          <w:color w:val="000000"/>
        </w:rPr>
        <w:t>.</w:t>
      </w:r>
      <w:r>
        <w:rPr>
          <w:color w:val="000000"/>
        </w:rPr>
        <w:t xml:space="preserve"> Персональные данные работника используются для целей, связанных с выполнением</w:t>
      </w:r>
      <w:r>
        <w:br/>
      </w:r>
      <w:r>
        <w:rPr>
          <w:color w:val="000000"/>
        </w:rPr>
        <w:t>работником трудовых функций, обеспечения безопасности работников и сохранности ТМЦ предприятия.</w:t>
      </w:r>
    </w:p>
    <w:p w:rsidR="00174490" w:rsidRDefault="00174490" w:rsidP="00174490">
      <w:pPr>
        <w:spacing w:line="360" w:lineRule="auto"/>
        <w:ind w:firstLine="709"/>
        <w:jc w:val="both"/>
        <w:rPr>
          <w:color w:val="000000"/>
        </w:rPr>
      </w:pPr>
      <w:r>
        <w:rPr>
          <w:color w:val="000000"/>
        </w:rPr>
        <w:t>4.2</w:t>
      </w:r>
      <w:r w:rsidR="003801CB">
        <w:rPr>
          <w:color w:val="000000"/>
        </w:rPr>
        <w:t>.</w:t>
      </w:r>
      <w:r>
        <w:rPr>
          <w:color w:val="000000"/>
        </w:rPr>
        <w:t xml:space="preserve"> Оператор использует персональные данные, в частности, для решения вопросов</w:t>
      </w:r>
      <w:r>
        <w:br/>
      </w:r>
      <w:r>
        <w:rPr>
          <w:color w:val="000000"/>
        </w:rPr>
        <w:t>продвижения работника по службе, очередности предоставления ежегодного отпуска, обучения, аттестации, награждения, установления размера  и выплаты заработной платы, сверки с военкоматами. На основании персональных данных работника решается вопрос о допуске его к информации, составляющей служебную или коммерческую тайну.</w:t>
      </w:r>
    </w:p>
    <w:p w:rsidR="00174490" w:rsidRPr="00E213AD" w:rsidRDefault="00174490" w:rsidP="00174490">
      <w:pPr>
        <w:spacing w:line="360" w:lineRule="auto"/>
        <w:ind w:firstLine="709"/>
        <w:jc w:val="both"/>
        <w:rPr>
          <w:color w:val="000000"/>
        </w:rPr>
      </w:pPr>
    </w:p>
    <w:p w:rsidR="00174490" w:rsidRPr="00753068" w:rsidRDefault="00174490" w:rsidP="00174490">
      <w:pPr>
        <w:spacing w:line="360" w:lineRule="auto"/>
        <w:ind w:firstLine="709"/>
        <w:jc w:val="center"/>
        <w:rPr>
          <w:b/>
          <w:bCs/>
          <w:color w:val="000000"/>
        </w:rPr>
      </w:pPr>
      <w:r>
        <w:rPr>
          <w:b/>
          <w:bCs/>
          <w:color w:val="000000"/>
        </w:rPr>
        <w:t>5</w:t>
      </w:r>
      <w:r w:rsidRPr="00753068">
        <w:rPr>
          <w:b/>
          <w:bCs/>
          <w:color w:val="000000"/>
        </w:rPr>
        <w:t>. Гарантии конфиденциальности персональных данных работников</w:t>
      </w:r>
    </w:p>
    <w:p w:rsidR="00174490" w:rsidRDefault="00174490" w:rsidP="00174490">
      <w:pPr>
        <w:spacing w:line="360" w:lineRule="auto"/>
        <w:ind w:firstLine="709"/>
        <w:jc w:val="both"/>
        <w:rPr>
          <w:color w:val="000000"/>
        </w:rPr>
      </w:pPr>
      <w:r>
        <w:rPr>
          <w:color w:val="000000"/>
        </w:rPr>
        <w:t>5.1</w:t>
      </w:r>
      <w:r w:rsidR="003801CB">
        <w:rPr>
          <w:color w:val="000000"/>
        </w:rPr>
        <w:t>.</w:t>
      </w:r>
      <w:r>
        <w:rPr>
          <w:color w:val="000000"/>
        </w:rPr>
        <w:t xml:space="preserve"> Информация, относящаяся к персональным данным работника, является конфиденциальной, доступ к которой регламентирован действующим законодательством и документами АО «НСЗ».</w:t>
      </w:r>
    </w:p>
    <w:p w:rsidR="00174490" w:rsidRDefault="00174490" w:rsidP="00174490">
      <w:pPr>
        <w:spacing w:line="360" w:lineRule="auto"/>
        <w:ind w:firstLine="709"/>
        <w:jc w:val="both"/>
        <w:rPr>
          <w:color w:val="000000"/>
        </w:rPr>
      </w:pPr>
      <w:r>
        <w:rPr>
          <w:color w:val="000000"/>
        </w:rPr>
        <w:t>5.2</w:t>
      </w:r>
      <w:r w:rsidR="003801CB">
        <w:rPr>
          <w:color w:val="000000"/>
        </w:rPr>
        <w:t>.</w:t>
      </w:r>
      <w:r>
        <w:rPr>
          <w:color w:val="000000"/>
        </w:rPr>
        <w:t xml:space="preserve"> Работник вправе требовать полную информацию о своих персональных данных, об их</w:t>
      </w:r>
      <w:r>
        <w:br/>
      </w:r>
      <w:r>
        <w:rPr>
          <w:color w:val="000000"/>
        </w:rPr>
        <w:t>обработке, использовании и хранении.</w:t>
      </w:r>
    </w:p>
    <w:p w:rsidR="00174490" w:rsidRDefault="00174490" w:rsidP="00174490">
      <w:pPr>
        <w:spacing w:line="360" w:lineRule="auto"/>
        <w:ind w:firstLine="709"/>
        <w:jc w:val="both"/>
        <w:rPr>
          <w:color w:val="000000"/>
        </w:rPr>
      </w:pPr>
      <w:r>
        <w:rPr>
          <w:color w:val="000000"/>
        </w:rPr>
        <w:t>5.3</w:t>
      </w:r>
      <w:r w:rsidR="003801CB">
        <w:rPr>
          <w:color w:val="000000"/>
        </w:rPr>
        <w:t>.</w:t>
      </w:r>
      <w:r>
        <w:rPr>
          <w:color w:val="000000"/>
        </w:rPr>
        <w:t xml:space="preserve"> АО «НСЗ» обязано принимать необходимые и достаточные меры для выполнения обязанностей оператора обработки персональных данных, предусмотренные действующим законодательством Российской Федерации.</w:t>
      </w:r>
    </w:p>
    <w:p w:rsidR="00174490" w:rsidRDefault="00174490" w:rsidP="00174490">
      <w:pPr>
        <w:spacing w:line="360" w:lineRule="auto"/>
        <w:ind w:firstLine="709"/>
        <w:jc w:val="both"/>
        <w:rPr>
          <w:color w:val="000000"/>
        </w:rPr>
      </w:pPr>
    </w:p>
    <w:p w:rsidR="00174490" w:rsidRDefault="00174490" w:rsidP="00174490">
      <w:pPr>
        <w:spacing w:line="360" w:lineRule="auto"/>
        <w:ind w:firstLine="709"/>
        <w:jc w:val="center"/>
        <w:rPr>
          <w:b/>
          <w:bCs/>
          <w:color w:val="000000"/>
        </w:rPr>
      </w:pPr>
      <w:r>
        <w:rPr>
          <w:b/>
          <w:bCs/>
          <w:color w:val="000000"/>
        </w:rPr>
        <w:t>6</w:t>
      </w:r>
      <w:r w:rsidRPr="00753068">
        <w:rPr>
          <w:b/>
          <w:bCs/>
          <w:color w:val="000000"/>
        </w:rPr>
        <w:t xml:space="preserve">. </w:t>
      </w:r>
      <w:r>
        <w:rPr>
          <w:b/>
          <w:bCs/>
          <w:color w:val="000000"/>
        </w:rPr>
        <w:t>Ответственность за нарушение норм, регулирующих обработку и защиту персональных данных</w:t>
      </w:r>
    </w:p>
    <w:p w:rsidR="00174490" w:rsidRPr="00CF5CFE" w:rsidRDefault="00174490" w:rsidP="00174490">
      <w:pPr>
        <w:spacing w:line="360" w:lineRule="auto"/>
        <w:ind w:firstLine="709"/>
        <w:jc w:val="both"/>
        <w:rPr>
          <w:bCs/>
          <w:color w:val="000000"/>
        </w:rPr>
      </w:pPr>
      <w:r>
        <w:rPr>
          <w:bCs/>
          <w:color w:val="000000"/>
        </w:rPr>
        <w:t>6</w:t>
      </w:r>
      <w:r w:rsidRPr="00CF5CFE">
        <w:rPr>
          <w:bCs/>
          <w:color w:val="000000"/>
        </w:rPr>
        <w:t>.1</w:t>
      </w:r>
      <w:r w:rsidR="003801CB">
        <w:rPr>
          <w:bCs/>
          <w:color w:val="000000"/>
        </w:rPr>
        <w:t>.</w:t>
      </w:r>
      <w:r>
        <w:rPr>
          <w:bCs/>
          <w:color w:val="000000"/>
        </w:rPr>
        <w:t xml:space="preserve"> Лица, виновные в нарушении законодательства Российской Федерации и нормативных документов АО «НСЗ» в области обработки и защиты персональных данных, несут дисциплинарную, гражданско-правовую, административную и уголовную ответственность.</w:t>
      </w:r>
    </w:p>
    <w:p w:rsidR="00174490" w:rsidRPr="005D7544" w:rsidRDefault="00174490" w:rsidP="00174490">
      <w:pPr>
        <w:spacing w:line="360" w:lineRule="auto"/>
        <w:ind w:firstLine="709"/>
        <w:jc w:val="center"/>
        <w:rPr>
          <w:b/>
        </w:rPr>
      </w:pPr>
    </w:p>
    <w:p w:rsidR="00174490" w:rsidRPr="000255DA" w:rsidRDefault="00174490" w:rsidP="0017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174490" w:rsidRDefault="00174490" w:rsidP="00174490">
      <w:pPr>
        <w:spacing w:line="360" w:lineRule="auto"/>
        <w:rPr>
          <w:b/>
        </w:rPr>
      </w:pPr>
    </w:p>
    <w:p w:rsidR="00174490" w:rsidRDefault="00174490" w:rsidP="0017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0"/>
          <w:szCs w:val="20"/>
        </w:rPr>
      </w:pPr>
    </w:p>
    <w:p w:rsidR="00174490" w:rsidRDefault="00174490" w:rsidP="00174490">
      <w:pPr>
        <w:rPr>
          <w:sz w:val="20"/>
          <w:szCs w:val="20"/>
        </w:rPr>
        <w:sectPr w:rsidR="00174490" w:rsidSect="00BE0357">
          <w:footerReference w:type="even" r:id="rId8"/>
          <w:footerReference w:type="default" r:id="rId9"/>
          <w:pgSz w:w="11906" w:h="16838" w:code="9"/>
          <w:pgMar w:top="1134" w:right="567" w:bottom="1276" w:left="1134" w:header="709" w:footer="255" w:gutter="0"/>
          <w:cols w:space="708"/>
          <w:titlePg/>
          <w:docGrid w:linePitch="360"/>
        </w:sectPr>
      </w:pPr>
      <w:r>
        <w:rPr>
          <w:sz w:val="20"/>
          <w:szCs w:val="20"/>
        </w:rPr>
        <w:br w:type="page"/>
      </w:r>
    </w:p>
    <w:p w:rsidR="00174490" w:rsidRPr="00E11594" w:rsidRDefault="00174490" w:rsidP="00174490">
      <w:pPr>
        <w:spacing w:line="276" w:lineRule="auto"/>
        <w:ind w:firstLine="709"/>
        <w:jc w:val="right"/>
        <w:rPr>
          <w:bCs/>
          <w:color w:val="000000"/>
        </w:rPr>
      </w:pPr>
      <w:r>
        <w:rPr>
          <w:bCs/>
          <w:color w:val="000000"/>
        </w:rPr>
        <w:lastRenderedPageBreak/>
        <w:t xml:space="preserve">Приложение №1 </w:t>
      </w:r>
      <w:r w:rsidRPr="00E11594">
        <w:rPr>
          <w:bCs/>
          <w:color w:val="000000"/>
        </w:rPr>
        <w:t>к Положению</w:t>
      </w:r>
    </w:p>
    <w:p w:rsidR="00174490" w:rsidRDefault="00174490" w:rsidP="00174490">
      <w:pPr>
        <w:spacing w:line="276" w:lineRule="auto"/>
        <w:ind w:firstLine="709"/>
        <w:jc w:val="right"/>
        <w:rPr>
          <w:bCs/>
          <w:color w:val="000000"/>
        </w:rPr>
      </w:pPr>
      <w:r>
        <w:rPr>
          <w:bCs/>
          <w:color w:val="000000"/>
        </w:rPr>
        <w:t xml:space="preserve"> об обработке и защите персональных</w:t>
      </w:r>
    </w:p>
    <w:p w:rsidR="00174490" w:rsidRPr="00E11594" w:rsidRDefault="00174490" w:rsidP="00174490">
      <w:pPr>
        <w:spacing w:line="276" w:lineRule="auto"/>
        <w:ind w:firstLine="709"/>
        <w:jc w:val="right"/>
        <w:rPr>
          <w:bCs/>
          <w:color w:val="000000"/>
        </w:rPr>
      </w:pPr>
      <w:r>
        <w:rPr>
          <w:bCs/>
          <w:color w:val="000000"/>
        </w:rPr>
        <w:t>данных работников АО «НСЗ»</w:t>
      </w:r>
    </w:p>
    <w:p w:rsidR="00174490" w:rsidRDefault="00174490" w:rsidP="00174490">
      <w:pPr>
        <w:pStyle w:val="ConsPlusNonformat"/>
        <w:jc w:val="center"/>
        <w:rPr>
          <w:rFonts w:ascii="Times New Roman" w:hAnsi="Times New Roman" w:cs="Times New Roman"/>
          <w:b/>
          <w:sz w:val="24"/>
          <w:szCs w:val="24"/>
        </w:rPr>
      </w:pPr>
    </w:p>
    <w:p w:rsidR="00174490" w:rsidRPr="00F432DE" w:rsidRDefault="00174490" w:rsidP="00174490">
      <w:pPr>
        <w:pStyle w:val="ConsPlusNonformat"/>
        <w:jc w:val="center"/>
        <w:rPr>
          <w:rFonts w:ascii="Times New Roman" w:hAnsi="Times New Roman" w:cs="Times New Roman"/>
          <w:b/>
          <w:sz w:val="24"/>
          <w:szCs w:val="24"/>
        </w:rPr>
      </w:pPr>
      <w:r w:rsidRPr="00F432DE">
        <w:rPr>
          <w:rFonts w:ascii="Times New Roman" w:hAnsi="Times New Roman" w:cs="Times New Roman"/>
          <w:b/>
          <w:sz w:val="24"/>
          <w:szCs w:val="24"/>
        </w:rPr>
        <w:t>СОГЛАСИЕ</w:t>
      </w:r>
    </w:p>
    <w:p w:rsidR="00174490" w:rsidRPr="00F432DE" w:rsidRDefault="00174490" w:rsidP="00174490">
      <w:pPr>
        <w:pStyle w:val="ConsPlusNonformat"/>
        <w:jc w:val="center"/>
        <w:rPr>
          <w:rFonts w:ascii="Times New Roman" w:hAnsi="Times New Roman" w:cs="Times New Roman"/>
          <w:b/>
          <w:sz w:val="24"/>
          <w:szCs w:val="24"/>
        </w:rPr>
      </w:pPr>
      <w:r w:rsidRPr="00F432DE">
        <w:rPr>
          <w:rFonts w:ascii="Times New Roman" w:hAnsi="Times New Roman" w:cs="Times New Roman"/>
          <w:b/>
          <w:sz w:val="24"/>
          <w:szCs w:val="24"/>
        </w:rPr>
        <w:t>на обработку персональных данных</w:t>
      </w:r>
    </w:p>
    <w:p w:rsidR="00174490" w:rsidRPr="00F432DE" w:rsidRDefault="00174490" w:rsidP="00174490">
      <w:pPr>
        <w:pStyle w:val="af2"/>
        <w:contextualSpacing/>
        <w:jc w:val="center"/>
        <w:rPr>
          <w:rFonts w:ascii="Times New Roman" w:hAnsi="Times New Roman"/>
          <w:b/>
          <w:sz w:val="24"/>
          <w:szCs w:val="24"/>
        </w:rPr>
      </w:pPr>
    </w:p>
    <w:p w:rsidR="00174490" w:rsidRPr="00F432DE" w:rsidRDefault="00174490" w:rsidP="00174490">
      <w:pPr>
        <w:pStyle w:val="af2"/>
        <w:jc w:val="both"/>
        <w:rPr>
          <w:rFonts w:ascii="Times New Roman" w:hAnsi="Times New Roman"/>
          <w:sz w:val="24"/>
          <w:szCs w:val="24"/>
        </w:rPr>
      </w:pPr>
      <w:r w:rsidRPr="00F432DE">
        <w:rPr>
          <w:rFonts w:ascii="Times New Roman" w:hAnsi="Times New Roman"/>
          <w:sz w:val="24"/>
          <w:szCs w:val="24"/>
        </w:rPr>
        <w:t>Я, ___________________________________________________________________________</w:t>
      </w:r>
    </w:p>
    <w:p w:rsidR="00174490" w:rsidRPr="00F432DE" w:rsidRDefault="00174490" w:rsidP="00174490">
      <w:pPr>
        <w:pStyle w:val="af2"/>
        <w:jc w:val="center"/>
        <w:rPr>
          <w:rFonts w:ascii="Times New Roman" w:hAnsi="Times New Roman"/>
          <w:sz w:val="24"/>
          <w:szCs w:val="24"/>
          <w:vertAlign w:val="superscript"/>
        </w:rPr>
      </w:pPr>
      <w:r w:rsidRPr="00F432DE">
        <w:rPr>
          <w:rFonts w:ascii="Times New Roman" w:hAnsi="Times New Roman"/>
          <w:sz w:val="24"/>
          <w:szCs w:val="24"/>
          <w:vertAlign w:val="superscript"/>
        </w:rPr>
        <w:t>(фамилия, имя, отчество)</w:t>
      </w:r>
    </w:p>
    <w:p w:rsidR="00174490" w:rsidRPr="00F432DE" w:rsidRDefault="00174490" w:rsidP="00174490">
      <w:pPr>
        <w:pStyle w:val="af2"/>
        <w:rPr>
          <w:rFonts w:ascii="Times New Roman" w:hAnsi="Times New Roman"/>
          <w:sz w:val="24"/>
          <w:szCs w:val="24"/>
        </w:rPr>
      </w:pPr>
      <w:r w:rsidRPr="00F432DE">
        <w:rPr>
          <w:rFonts w:ascii="Times New Roman" w:hAnsi="Times New Roman"/>
          <w:sz w:val="24"/>
          <w:szCs w:val="24"/>
        </w:rPr>
        <w:t>документ, удостоверяющий личность _______________________ серия ________________</w:t>
      </w:r>
    </w:p>
    <w:p w:rsidR="00174490" w:rsidRPr="00F432DE" w:rsidRDefault="00174490" w:rsidP="00174490">
      <w:pPr>
        <w:pStyle w:val="af2"/>
        <w:ind w:left="4678"/>
        <w:jc w:val="both"/>
        <w:rPr>
          <w:rFonts w:ascii="Times New Roman" w:hAnsi="Times New Roman"/>
          <w:sz w:val="24"/>
          <w:szCs w:val="24"/>
          <w:vertAlign w:val="superscript"/>
        </w:rPr>
      </w:pPr>
      <w:r w:rsidRPr="00F432DE">
        <w:rPr>
          <w:rFonts w:ascii="Times New Roman" w:hAnsi="Times New Roman"/>
          <w:sz w:val="24"/>
          <w:szCs w:val="24"/>
          <w:vertAlign w:val="superscript"/>
        </w:rPr>
        <w:t>(вид документа)</w:t>
      </w:r>
    </w:p>
    <w:p w:rsidR="00174490" w:rsidRPr="00F432DE" w:rsidRDefault="00174490" w:rsidP="00174490">
      <w:pPr>
        <w:pStyle w:val="af2"/>
        <w:spacing w:line="360" w:lineRule="auto"/>
        <w:rPr>
          <w:rFonts w:ascii="Times New Roman" w:hAnsi="Times New Roman"/>
          <w:sz w:val="24"/>
          <w:szCs w:val="24"/>
        </w:rPr>
      </w:pPr>
      <w:r w:rsidRPr="00F432DE">
        <w:rPr>
          <w:rFonts w:ascii="Times New Roman" w:hAnsi="Times New Roman"/>
          <w:sz w:val="24"/>
          <w:szCs w:val="24"/>
        </w:rPr>
        <w:t>№ ______________________, выдан ______________________________________________</w:t>
      </w:r>
    </w:p>
    <w:p w:rsidR="00174490" w:rsidRPr="00F432DE" w:rsidRDefault="00174490" w:rsidP="00174490">
      <w:pPr>
        <w:pStyle w:val="af2"/>
        <w:rPr>
          <w:rFonts w:ascii="Times New Roman" w:hAnsi="Times New Roman"/>
          <w:sz w:val="24"/>
          <w:szCs w:val="24"/>
        </w:rPr>
      </w:pPr>
      <w:r w:rsidRPr="00F432DE">
        <w:rPr>
          <w:rFonts w:ascii="Times New Roman" w:hAnsi="Times New Roman"/>
          <w:sz w:val="24"/>
          <w:szCs w:val="24"/>
        </w:rPr>
        <w:t>_____________________________________________________________________________</w:t>
      </w:r>
    </w:p>
    <w:p w:rsidR="00174490" w:rsidRPr="00F432DE" w:rsidRDefault="00174490" w:rsidP="00174490">
      <w:pPr>
        <w:pStyle w:val="af2"/>
        <w:jc w:val="center"/>
        <w:rPr>
          <w:rFonts w:ascii="Times New Roman" w:hAnsi="Times New Roman"/>
          <w:sz w:val="24"/>
          <w:szCs w:val="24"/>
          <w:vertAlign w:val="superscript"/>
        </w:rPr>
      </w:pPr>
      <w:r w:rsidRPr="00F432DE">
        <w:rPr>
          <w:rFonts w:ascii="Times New Roman" w:hAnsi="Times New Roman"/>
          <w:sz w:val="24"/>
          <w:szCs w:val="24"/>
          <w:vertAlign w:val="superscript"/>
        </w:rPr>
        <w:t>(кем и когда)</w:t>
      </w:r>
    </w:p>
    <w:p w:rsidR="00174490" w:rsidRPr="00F432DE" w:rsidRDefault="00174490" w:rsidP="00174490">
      <w:pPr>
        <w:pStyle w:val="af2"/>
        <w:spacing w:line="360" w:lineRule="auto"/>
        <w:rPr>
          <w:rFonts w:ascii="Times New Roman" w:hAnsi="Times New Roman"/>
          <w:sz w:val="24"/>
          <w:szCs w:val="24"/>
        </w:rPr>
      </w:pPr>
      <w:r w:rsidRPr="00F432DE">
        <w:rPr>
          <w:rFonts w:ascii="Times New Roman" w:hAnsi="Times New Roman"/>
          <w:sz w:val="24"/>
          <w:szCs w:val="24"/>
        </w:rPr>
        <w:t>зарегистрированный (ая) по адресу: ______________________________________________</w:t>
      </w:r>
    </w:p>
    <w:p w:rsidR="00174490" w:rsidRPr="00F432DE" w:rsidRDefault="00174490" w:rsidP="00174490">
      <w:pPr>
        <w:pStyle w:val="af2"/>
        <w:rPr>
          <w:rFonts w:ascii="Times New Roman" w:hAnsi="Times New Roman"/>
          <w:sz w:val="24"/>
          <w:szCs w:val="24"/>
        </w:rPr>
      </w:pPr>
      <w:r w:rsidRPr="00F432DE">
        <w:rPr>
          <w:rFonts w:ascii="Times New Roman" w:hAnsi="Times New Roman"/>
          <w:sz w:val="24"/>
          <w:szCs w:val="24"/>
        </w:rPr>
        <w:t>_____________________________________________________________________________</w:t>
      </w:r>
    </w:p>
    <w:p w:rsidR="00174490" w:rsidRPr="00F432DE" w:rsidRDefault="00174490" w:rsidP="00174490">
      <w:pPr>
        <w:pStyle w:val="ConsPlusNonformat"/>
        <w:jc w:val="both"/>
        <w:rPr>
          <w:rFonts w:ascii="Times New Roman" w:hAnsi="Times New Roman" w:cs="Times New Roman"/>
          <w:sz w:val="24"/>
          <w:szCs w:val="24"/>
        </w:rPr>
      </w:pPr>
      <w:r w:rsidRPr="00F432DE">
        <w:rPr>
          <w:rFonts w:ascii="Times New Roman" w:hAnsi="Times New Roman" w:cs="Times New Roman"/>
          <w:sz w:val="24"/>
          <w:szCs w:val="24"/>
        </w:rPr>
        <w:t>Даю согласие акционерному обществу «Новосибирский стрелочный завод», расположенному по адресу: 630025, г.Новосибирск, ул. Аксенова, д.7 (в дальнейшем «Оператор») на обработку следующих персональных данных:</w:t>
      </w:r>
    </w:p>
    <w:p w:rsidR="00174490"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паспортные данные;</w:t>
      </w:r>
    </w:p>
    <w:p w:rsidR="00174490" w:rsidRPr="00823183" w:rsidRDefault="00174490" w:rsidP="00174490">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ФИО;</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об образовании и специальности;</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трудовом стаже;</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доходах;</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содержание трудового договора;</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составе семьи;</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воинском учете;</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социальных льготах;</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данные о наличии судимости;</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адрес места жительства;</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номера домашнего и мобильного телефонов;</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адрес электронной почты;</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близких родственниках;</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сведения о пребывании за границей;</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результаты медицинского обследования на п</w:t>
      </w:r>
      <w:r>
        <w:rPr>
          <w:rFonts w:ascii="Times New Roman" w:hAnsi="Times New Roman" w:cs="Times New Roman"/>
          <w:sz w:val="24"/>
          <w:szCs w:val="24"/>
        </w:rPr>
        <w:t xml:space="preserve">редмет годности к осуществлению </w:t>
      </w:r>
      <w:r w:rsidRPr="00823183">
        <w:rPr>
          <w:rFonts w:ascii="Times New Roman" w:hAnsi="Times New Roman" w:cs="Times New Roman"/>
          <w:sz w:val="24"/>
          <w:szCs w:val="24"/>
        </w:rPr>
        <w:t>трудовых обязанностей;</w:t>
      </w:r>
    </w:p>
    <w:p w:rsidR="00174490" w:rsidRDefault="00174490" w:rsidP="00174490">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биометрические данные (фотографические изображения)</w:t>
      </w:r>
      <w:r w:rsidRPr="00823183">
        <w:rPr>
          <w:rFonts w:ascii="Times New Roman" w:hAnsi="Times New Roman" w:cs="Times New Roman"/>
          <w:sz w:val="24"/>
          <w:szCs w:val="24"/>
        </w:rPr>
        <w:t>;</w:t>
      </w:r>
    </w:p>
    <w:p w:rsidR="00174490" w:rsidRPr="00823183" w:rsidRDefault="00174490" w:rsidP="00174490">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СНИЛС;</w:t>
      </w:r>
    </w:p>
    <w:p w:rsidR="00174490" w:rsidRDefault="00174490" w:rsidP="00174490">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ИНН;</w:t>
      </w:r>
    </w:p>
    <w:p w:rsidR="00174490" w:rsidRPr="00823183" w:rsidRDefault="00174490" w:rsidP="00174490">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сведения о деловых, личных и иных качествах, носящих оценочный характер;</w:t>
      </w:r>
    </w:p>
    <w:p w:rsidR="00174490" w:rsidRPr="00823183" w:rsidRDefault="00174490" w:rsidP="00174490">
      <w:pPr>
        <w:pStyle w:val="ConsPlusNormal"/>
        <w:ind w:firstLine="851"/>
        <w:jc w:val="both"/>
        <w:rPr>
          <w:rFonts w:ascii="Times New Roman" w:hAnsi="Times New Roman" w:cs="Times New Roman"/>
          <w:sz w:val="24"/>
          <w:szCs w:val="24"/>
        </w:rPr>
      </w:pPr>
      <w:r w:rsidRPr="00823183">
        <w:rPr>
          <w:rFonts w:ascii="Times New Roman" w:hAnsi="Times New Roman" w:cs="Times New Roman"/>
          <w:sz w:val="24"/>
          <w:szCs w:val="24"/>
        </w:rPr>
        <w:t>другие персональные данные, необходимые для обеспечения соблюдения законов и иных нормативных правовых актов Российской Федерации</w:t>
      </w:r>
      <w:r>
        <w:rPr>
          <w:rFonts w:ascii="Times New Roman" w:hAnsi="Times New Roman" w:cs="Times New Roman"/>
          <w:sz w:val="24"/>
          <w:szCs w:val="24"/>
        </w:rPr>
        <w:t xml:space="preserve"> и локальных актов АО «НСЗ».</w:t>
      </w:r>
    </w:p>
    <w:p w:rsidR="00174490" w:rsidRDefault="00174490" w:rsidP="00174490">
      <w:pPr>
        <w:pStyle w:val="af2"/>
        <w:jc w:val="both"/>
        <w:rPr>
          <w:rFonts w:ascii="Times New Roman" w:hAnsi="Times New Roman"/>
          <w:sz w:val="24"/>
          <w:szCs w:val="24"/>
        </w:rPr>
      </w:pPr>
      <w:r w:rsidRPr="00F432DE">
        <w:rPr>
          <w:rFonts w:ascii="Times New Roman" w:hAnsi="Times New Roman"/>
          <w:sz w:val="24"/>
          <w:szCs w:val="24"/>
        </w:rPr>
        <w:t xml:space="preserve">Даю Оператору согласие поручить компании </w:t>
      </w:r>
      <w:r>
        <w:rPr>
          <w:rFonts w:ascii="Times New Roman" w:hAnsi="Times New Roman"/>
          <w:sz w:val="24"/>
          <w:szCs w:val="24"/>
        </w:rPr>
        <w:t xml:space="preserve">ООО ЧОП АКБ «Дзержинец», </w:t>
      </w:r>
      <w:r w:rsidRPr="00F432DE">
        <w:rPr>
          <w:rFonts w:ascii="Times New Roman" w:hAnsi="Times New Roman"/>
          <w:sz w:val="24"/>
          <w:szCs w:val="24"/>
        </w:rPr>
        <w:t xml:space="preserve"> расположе</w:t>
      </w:r>
      <w:r>
        <w:rPr>
          <w:rFonts w:ascii="Times New Roman" w:hAnsi="Times New Roman"/>
          <w:sz w:val="24"/>
          <w:szCs w:val="24"/>
        </w:rPr>
        <w:t>нной по адресу г. Новосибирск пр. Дзержинского 67,</w:t>
      </w:r>
      <w:r w:rsidRPr="00F432DE">
        <w:rPr>
          <w:rFonts w:ascii="Times New Roman" w:hAnsi="Times New Roman"/>
          <w:sz w:val="24"/>
          <w:szCs w:val="24"/>
        </w:rPr>
        <w:t xml:space="preserve"> обработку </w:t>
      </w:r>
      <w:r>
        <w:rPr>
          <w:rFonts w:ascii="Times New Roman" w:hAnsi="Times New Roman"/>
          <w:sz w:val="24"/>
          <w:szCs w:val="24"/>
        </w:rPr>
        <w:t xml:space="preserve">следующих </w:t>
      </w:r>
      <w:r w:rsidRPr="00F432DE">
        <w:rPr>
          <w:rFonts w:ascii="Times New Roman" w:hAnsi="Times New Roman"/>
          <w:sz w:val="24"/>
          <w:szCs w:val="24"/>
        </w:rPr>
        <w:t>моих персональных данных</w:t>
      </w:r>
      <w:r>
        <w:rPr>
          <w:rFonts w:ascii="Times New Roman" w:hAnsi="Times New Roman"/>
          <w:sz w:val="24"/>
          <w:szCs w:val="24"/>
        </w:rPr>
        <w:t>:</w:t>
      </w:r>
    </w:p>
    <w:p w:rsidR="00174490" w:rsidRDefault="00174490" w:rsidP="00174490">
      <w:pPr>
        <w:pStyle w:val="af2"/>
        <w:jc w:val="both"/>
        <w:rPr>
          <w:rFonts w:ascii="Times New Roman" w:hAnsi="Times New Roman"/>
          <w:sz w:val="24"/>
          <w:szCs w:val="24"/>
        </w:rPr>
      </w:pPr>
      <w:r>
        <w:rPr>
          <w:rFonts w:ascii="Times New Roman" w:hAnsi="Times New Roman"/>
          <w:sz w:val="24"/>
          <w:szCs w:val="24"/>
        </w:rPr>
        <w:t xml:space="preserve">              биометрических данных (фотографических изображений);</w:t>
      </w:r>
    </w:p>
    <w:p w:rsidR="00174490" w:rsidRDefault="00174490" w:rsidP="00174490">
      <w:pPr>
        <w:pStyle w:val="af2"/>
        <w:jc w:val="both"/>
        <w:rPr>
          <w:rFonts w:ascii="Times New Roman" w:hAnsi="Times New Roman"/>
          <w:sz w:val="24"/>
          <w:szCs w:val="24"/>
        </w:rPr>
      </w:pPr>
      <w:r>
        <w:rPr>
          <w:rFonts w:ascii="Times New Roman" w:hAnsi="Times New Roman"/>
          <w:sz w:val="24"/>
          <w:szCs w:val="24"/>
        </w:rPr>
        <w:t xml:space="preserve">              ФИО;</w:t>
      </w:r>
    </w:p>
    <w:p w:rsidR="00174490" w:rsidRDefault="00174490" w:rsidP="00174490">
      <w:pPr>
        <w:pStyle w:val="af2"/>
        <w:jc w:val="both"/>
        <w:rPr>
          <w:rFonts w:ascii="Times New Roman" w:hAnsi="Times New Roman"/>
          <w:sz w:val="24"/>
          <w:szCs w:val="24"/>
        </w:rPr>
      </w:pPr>
      <w:r>
        <w:rPr>
          <w:rFonts w:ascii="Times New Roman" w:hAnsi="Times New Roman"/>
          <w:sz w:val="24"/>
          <w:szCs w:val="24"/>
        </w:rPr>
        <w:t xml:space="preserve">              должность и место работы;</w:t>
      </w:r>
    </w:p>
    <w:p w:rsidR="00174490" w:rsidRDefault="00174490" w:rsidP="00174490">
      <w:pPr>
        <w:pStyle w:val="af2"/>
        <w:jc w:val="both"/>
        <w:rPr>
          <w:rFonts w:ascii="Times New Roman" w:hAnsi="Times New Roman"/>
          <w:sz w:val="24"/>
          <w:szCs w:val="24"/>
        </w:rPr>
      </w:pPr>
      <w:r w:rsidRPr="00F432DE">
        <w:rPr>
          <w:rFonts w:ascii="Times New Roman" w:hAnsi="Times New Roman"/>
          <w:sz w:val="24"/>
          <w:szCs w:val="24"/>
        </w:rPr>
        <w:t xml:space="preserve"> в целях организации контрольно-пропускного режима на территории АО «НСЗ»</w:t>
      </w:r>
      <w:r>
        <w:rPr>
          <w:rFonts w:ascii="Times New Roman" w:hAnsi="Times New Roman"/>
          <w:sz w:val="24"/>
          <w:szCs w:val="24"/>
        </w:rPr>
        <w:t>, с соблюдением действующего законодательства РФ, «Порядка</w:t>
      </w:r>
      <w:r w:rsidRPr="0030228E">
        <w:rPr>
          <w:rFonts w:ascii="Times New Roman" w:hAnsi="Times New Roman"/>
          <w:sz w:val="24"/>
          <w:szCs w:val="24"/>
        </w:rPr>
        <w:t xml:space="preserve"> обработки и обеспечения режима защиты персональных данных работников </w:t>
      </w:r>
      <w:r>
        <w:rPr>
          <w:rFonts w:ascii="Times New Roman" w:hAnsi="Times New Roman"/>
          <w:sz w:val="24"/>
          <w:szCs w:val="24"/>
        </w:rPr>
        <w:t>АО «НСЗ»» и других локальных актов Оператора</w:t>
      </w:r>
      <w:r w:rsidRPr="00F432DE">
        <w:rPr>
          <w:rFonts w:ascii="Times New Roman" w:hAnsi="Times New Roman"/>
          <w:sz w:val="24"/>
          <w:szCs w:val="24"/>
        </w:rPr>
        <w:t>.</w:t>
      </w:r>
    </w:p>
    <w:p w:rsidR="00174490" w:rsidRDefault="00174490" w:rsidP="00174490">
      <w:pPr>
        <w:pStyle w:val="af2"/>
        <w:jc w:val="both"/>
        <w:rPr>
          <w:rFonts w:ascii="Times New Roman" w:hAnsi="Times New Roman"/>
          <w:sz w:val="24"/>
          <w:szCs w:val="24"/>
        </w:rPr>
      </w:pPr>
      <w:r w:rsidRPr="00F432DE">
        <w:rPr>
          <w:rFonts w:ascii="Times New Roman" w:hAnsi="Times New Roman"/>
          <w:sz w:val="24"/>
          <w:szCs w:val="24"/>
        </w:rPr>
        <w:t>Целью обработки персональных данных является</w:t>
      </w:r>
      <w:r w:rsidRPr="00823183">
        <w:rPr>
          <w:rFonts w:ascii="Times New Roman" w:hAnsi="Times New Roman"/>
          <w:sz w:val="24"/>
          <w:szCs w:val="24"/>
        </w:rPr>
        <w:t>, обеспечения выполнения т</w:t>
      </w:r>
      <w:r>
        <w:rPr>
          <w:rFonts w:ascii="Times New Roman" w:hAnsi="Times New Roman"/>
          <w:sz w:val="24"/>
          <w:szCs w:val="24"/>
        </w:rPr>
        <w:t>рудовых договоров с работниками;</w:t>
      </w:r>
      <w:r w:rsidRPr="00823183">
        <w:rPr>
          <w:rFonts w:ascii="Times New Roman" w:hAnsi="Times New Roman"/>
          <w:sz w:val="24"/>
          <w:szCs w:val="24"/>
        </w:rPr>
        <w:t xml:space="preserve"> содействия работникам в обучении и продвижении по службе</w:t>
      </w:r>
      <w:r>
        <w:rPr>
          <w:rFonts w:ascii="Times New Roman" w:hAnsi="Times New Roman"/>
          <w:sz w:val="24"/>
          <w:szCs w:val="24"/>
        </w:rPr>
        <w:t>;</w:t>
      </w:r>
      <w:r w:rsidRPr="00823183">
        <w:rPr>
          <w:rFonts w:ascii="Times New Roman" w:hAnsi="Times New Roman"/>
          <w:sz w:val="24"/>
          <w:szCs w:val="24"/>
        </w:rPr>
        <w:t xml:space="preserve"> обеспечения</w:t>
      </w:r>
      <w:r>
        <w:rPr>
          <w:rFonts w:ascii="Times New Roman" w:hAnsi="Times New Roman"/>
          <w:sz w:val="24"/>
          <w:szCs w:val="24"/>
        </w:rPr>
        <w:t xml:space="preserve"> личной безопасности работников; исчисления и уплаты предусмотренного законодательством РФ налогов </w:t>
      </w:r>
    </w:p>
    <w:p w:rsidR="00174490" w:rsidRDefault="00174490" w:rsidP="00174490">
      <w:pPr>
        <w:pStyle w:val="af2"/>
        <w:jc w:val="both"/>
        <w:rPr>
          <w:rFonts w:ascii="Times New Roman" w:hAnsi="Times New Roman"/>
          <w:sz w:val="24"/>
          <w:szCs w:val="24"/>
        </w:rPr>
      </w:pPr>
    </w:p>
    <w:p w:rsidR="00174490" w:rsidRPr="00F432DE" w:rsidRDefault="00174490" w:rsidP="00174490">
      <w:pPr>
        <w:pStyle w:val="af2"/>
        <w:jc w:val="both"/>
        <w:rPr>
          <w:rFonts w:ascii="Times New Roman" w:hAnsi="Times New Roman"/>
          <w:sz w:val="24"/>
          <w:szCs w:val="24"/>
        </w:rPr>
      </w:pPr>
      <w:r>
        <w:rPr>
          <w:rFonts w:ascii="Times New Roman" w:hAnsi="Times New Roman"/>
          <w:sz w:val="24"/>
          <w:szCs w:val="24"/>
        </w:rPr>
        <w:t>и сборов; предоставления установленной законодательством отчетности в ПФР, ФНС, ФСС; предоставления сведений третьим лицам для оформления полиса ДМС;</w:t>
      </w:r>
      <w:r w:rsidRPr="00823183">
        <w:rPr>
          <w:rFonts w:ascii="Times New Roman" w:hAnsi="Times New Roman"/>
          <w:sz w:val="24"/>
          <w:szCs w:val="24"/>
        </w:rPr>
        <w:t xml:space="preserve"> контроля количества и качества выполняемой работы и обеспечения сохранности</w:t>
      </w:r>
      <w:r>
        <w:rPr>
          <w:rFonts w:ascii="Times New Roman" w:hAnsi="Times New Roman"/>
          <w:sz w:val="24"/>
          <w:szCs w:val="24"/>
        </w:rPr>
        <w:t xml:space="preserve"> имущества АО «НСЗ»;</w:t>
      </w:r>
      <w:r w:rsidRPr="00823183">
        <w:rPr>
          <w:rFonts w:ascii="Times New Roman" w:hAnsi="Times New Roman"/>
          <w:sz w:val="24"/>
          <w:szCs w:val="24"/>
        </w:rPr>
        <w:t xml:space="preserve"> обеспечения транспортной безопасности</w:t>
      </w:r>
      <w:r>
        <w:rPr>
          <w:rFonts w:ascii="Times New Roman" w:hAnsi="Times New Roman"/>
          <w:sz w:val="24"/>
          <w:szCs w:val="24"/>
        </w:rPr>
        <w:t>;</w:t>
      </w:r>
      <w:r w:rsidRPr="00823183">
        <w:rPr>
          <w:rFonts w:ascii="Times New Roman" w:hAnsi="Times New Roman"/>
          <w:sz w:val="24"/>
          <w:szCs w:val="24"/>
        </w:rPr>
        <w:t xml:space="preserve"> обеспечения пропуска субъектов </w:t>
      </w:r>
      <w:r>
        <w:rPr>
          <w:rFonts w:ascii="Times New Roman" w:hAnsi="Times New Roman"/>
          <w:sz w:val="24"/>
          <w:szCs w:val="24"/>
        </w:rPr>
        <w:t xml:space="preserve">персональных данных на объекты </w:t>
      </w:r>
      <w:r w:rsidRPr="00823183">
        <w:rPr>
          <w:rFonts w:ascii="Times New Roman" w:hAnsi="Times New Roman"/>
          <w:sz w:val="24"/>
          <w:szCs w:val="24"/>
        </w:rPr>
        <w:t>АО «НСЗ»</w:t>
      </w:r>
      <w:r>
        <w:rPr>
          <w:rFonts w:ascii="Times New Roman" w:hAnsi="Times New Roman"/>
          <w:sz w:val="24"/>
          <w:szCs w:val="24"/>
        </w:rPr>
        <w:t>;</w:t>
      </w:r>
      <w:r w:rsidRPr="00823183">
        <w:rPr>
          <w:rFonts w:ascii="Times New Roman" w:hAnsi="Times New Roman"/>
          <w:sz w:val="24"/>
          <w:szCs w:val="24"/>
        </w:rPr>
        <w:t xml:space="preserve"> выполнения социальных обязательств, а также в других целях, предусмотренных уста</w:t>
      </w:r>
      <w:r>
        <w:rPr>
          <w:rFonts w:ascii="Times New Roman" w:hAnsi="Times New Roman"/>
          <w:sz w:val="24"/>
          <w:szCs w:val="24"/>
        </w:rPr>
        <w:t xml:space="preserve">вом и нормативными документами </w:t>
      </w:r>
      <w:r w:rsidRPr="00823183">
        <w:rPr>
          <w:rFonts w:ascii="Times New Roman" w:hAnsi="Times New Roman"/>
          <w:sz w:val="24"/>
          <w:szCs w:val="24"/>
        </w:rPr>
        <w:t>АО «НСЗ».</w:t>
      </w:r>
    </w:p>
    <w:p w:rsidR="00174490" w:rsidRPr="00F432DE" w:rsidRDefault="00174490" w:rsidP="00174490">
      <w:pPr>
        <w:pStyle w:val="af2"/>
        <w:jc w:val="both"/>
        <w:rPr>
          <w:rFonts w:ascii="Times New Roman" w:hAnsi="Times New Roman"/>
          <w:sz w:val="24"/>
          <w:szCs w:val="24"/>
        </w:rPr>
      </w:pPr>
      <w:r w:rsidRPr="00F432DE">
        <w:rPr>
          <w:rFonts w:ascii="Times New Roman" w:hAnsi="Times New Roman"/>
          <w:sz w:val="24"/>
          <w:szCs w:val="24"/>
        </w:rPr>
        <w:t>Перечень действий с персональными данными, передаваемыми на обработку:</w:t>
      </w:r>
    </w:p>
    <w:p w:rsidR="00174490" w:rsidRDefault="00174490" w:rsidP="00174490">
      <w:pPr>
        <w:pStyle w:val="af2"/>
        <w:jc w:val="both"/>
        <w:rPr>
          <w:rFonts w:ascii="Times New Roman" w:hAnsi="Times New Roman"/>
          <w:sz w:val="24"/>
          <w:szCs w:val="24"/>
        </w:rPr>
      </w:pPr>
      <w:r w:rsidRPr="00F432DE">
        <w:rPr>
          <w:rFonts w:ascii="Times New Roman" w:hAnsi="Times New Roman"/>
          <w:sz w:val="24"/>
          <w:szCs w:val="24"/>
        </w:rPr>
        <w:t>любое действие (операция) или совокупность действий (операций), совершаемых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также аналогичные действия или совокупность действий без использования средств автоматизации.</w:t>
      </w:r>
    </w:p>
    <w:p w:rsidR="00174490" w:rsidRPr="00823183" w:rsidRDefault="00174490" w:rsidP="00174490">
      <w:pPr>
        <w:pStyle w:val="ConsPlusNonformat"/>
        <w:jc w:val="both"/>
        <w:rPr>
          <w:rFonts w:ascii="Times New Roman" w:hAnsi="Times New Roman" w:cs="Times New Roman"/>
          <w:sz w:val="24"/>
          <w:szCs w:val="24"/>
        </w:rPr>
      </w:pPr>
      <w:r w:rsidRPr="00823183">
        <w:rPr>
          <w:rFonts w:ascii="Times New Roman" w:hAnsi="Times New Roman" w:cs="Times New Roman"/>
          <w:sz w:val="24"/>
          <w:szCs w:val="24"/>
        </w:rPr>
        <w:t>Даю согласие на включение в общедоступные источники персональных данных (корпоративные справочники, адресные книги</w:t>
      </w:r>
      <w:r>
        <w:rPr>
          <w:rFonts w:ascii="Times New Roman" w:hAnsi="Times New Roman" w:cs="Times New Roman"/>
          <w:sz w:val="24"/>
          <w:szCs w:val="24"/>
        </w:rPr>
        <w:t>, доски почета</w:t>
      </w:r>
      <w:r w:rsidRPr="00823183">
        <w:rPr>
          <w:rFonts w:ascii="Times New Roman" w:hAnsi="Times New Roman" w:cs="Times New Roman"/>
          <w:sz w:val="24"/>
          <w:szCs w:val="24"/>
        </w:rPr>
        <w:t>) следующих моих персональных данных:</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фамилия, имя, отчество;</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место работы;</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занимаемая должность;</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номера рабочих телефонов;</w:t>
      </w:r>
    </w:p>
    <w:p w:rsidR="00174490" w:rsidRPr="00823183"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адреса корпоративной электронной почты.</w:t>
      </w:r>
    </w:p>
    <w:p w:rsidR="00174490" w:rsidRDefault="00174490" w:rsidP="00174490">
      <w:pPr>
        <w:pStyle w:val="ConsPlusNonformat"/>
        <w:ind w:firstLine="851"/>
        <w:jc w:val="both"/>
        <w:rPr>
          <w:rFonts w:ascii="Times New Roman" w:hAnsi="Times New Roman" w:cs="Times New Roman"/>
          <w:sz w:val="24"/>
          <w:szCs w:val="24"/>
        </w:rPr>
      </w:pPr>
      <w:r w:rsidRPr="00823183">
        <w:rPr>
          <w:rFonts w:ascii="Times New Roman" w:hAnsi="Times New Roman" w:cs="Times New Roman"/>
          <w:sz w:val="24"/>
          <w:szCs w:val="24"/>
        </w:rPr>
        <w:t>Также согласен(а) /не согласен(а) на включение моей фотографии в указанные общедоступные источники персональных данных.</w:t>
      </w:r>
    </w:p>
    <w:p w:rsidR="00174490" w:rsidRDefault="00174490" w:rsidP="00174490">
      <w:pPr>
        <w:pStyle w:val="ConsPlusNonformat"/>
        <w:jc w:val="both"/>
        <w:rPr>
          <w:rFonts w:ascii="Times New Roman" w:hAnsi="Times New Roman" w:cs="Times New Roman"/>
          <w:sz w:val="24"/>
          <w:szCs w:val="24"/>
        </w:rPr>
      </w:pPr>
      <w:r>
        <w:rPr>
          <w:rFonts w:ascii="Times New Roman" w:hAnsi="Times New Roman" w:cs="Times New Roman"/>
          <w:sz w:val="24"/>
          <w:szCs w:val="24"/>
        </w:rPr>
        <w:t>Даю согласие на получение вышеуказанных персональных данных у третьих лиц, при условии соблюдения действующего законодательства РФ.</w:t>
      </w:r>
    </w:p>
    <w:p w:rsidR="00174490" w:rsidRPr="00823183" w:rsidRDefault="00174490" w:rsidP="00174490">
      <w:pPr>
        <w:pStyle w:val="ConsPlusNonformat"/>
        <w:jc w:val="both"/>
        <w:rPr>
          <w:rFonts w:ascii="Times New Roman" w:hAnsi="Times New Roman" w:cs="Times New Roman"/>
          <w:sz w:val="24"/>
          <w:szCs w:val="24"/>
        </w:rPr>
      </w:pPr>
      <w:r>
        <w:rPr>
          <w:rFonts w:ascii="Times New Roman" w:hAnsi="Times New Roman" w:cs="Times New Roman"/>
          <w:sz w:val="24"/>
          <w:szCs w:val="24"/>
        </w:rPr>
        <w:t>Подтверждаю, что</w:t>
      </w:r>
      <w:r w:rsidR="00A177AA">
        <w:rPr>
          <w:rFonts w:ascii="Times New Roman" w:hAnsi="Times New Roman" w:cs="Times New Roman"/>
          <w:sz w:val="24"/>
          <w:szCs w:val="24"/>
        </w:rPr>
        <w:t xml:space="preserve"> при</w:t>
      </w:r>
      <w:r>
        <w:rPr>
          <w:rFonts w:ascii="Times New Roman" w:hAnsi="Times New Roman" w:cs="Times New Roman"/>
          <w:sz w:val="24"/>
          <w:szCs w:val="24"/>
        </w:rPr>
        <w:t xml:space="preserve"> передач</w:t>
      </w:r>
      <w:r w:rsidR="00A177AA">
        <w:rPr>
          <w:rFonts w:ascii="Times New Roman" w:hAnsi="Times New Roman" w:cs="Times New Roman"/>
          <w:sz w:val="24"/>
          <w:szCs w:val="24"/>
        </w:rPr>
        <w:t>и</w:t>
      </w:r>
      <w:r>
        <w:rPr>
          <w:rFonts w:ascii="Times New Roman" w:hAnsi="Times New Roman" w:cs="Times New Roman"/>
          <w:sz w:val="24"/>
          <w:szCs w:val="24"/>
        </w:rPr>
        <w:t xml:space="preserve"> персональных данных третьих лиц (близких родственников), </w:t>
      </w:r>
      <w:r w:rsidR="00A177AA">
        <w:rPr>
          <w:rFonts w:ascii="Times New Roman" w:hAnsi="Times New Roman" w:cs="Times New Roman"/>
          <w:sz w:val="24"/>
          <w:szCs w:val="24"/>
        </w:rPr>
        <w:t>мною получено их согласие на осуществление передачи</w:t>
      </w:r>
      <w:r>
        <w:rPr>
          <w:rFonts w:ascii="Times New Roman" w:hAnsi="Times New Roman" w:cs="Times New Roman"/>
          <w:sz w:val="24"/>
          <w:szCs w:val="24"/>
        </w:rPr>
        <w:t>.</w:t>
      </w:r>
    </w:p>
    <w:p w:rsidR="00174490" w:rsidRPr="002A2A06" w:rsidRDefault="00174490" w:rsidP="00174490">
      <w:pPr>
        <w:pStyle w:val="ConsPlusNonformat"/>
        <w:jc w:val="both"/>
        <w:rPr>
          <w:rFonts w:ascii="Times New Roman" w:hAnsi="Times New Roman" w:cs="Times New Roman"/>
          <w:sz w:val="24"/>
          <w:szCs w:val="24"/>
        </w:rPr>
      </w:pPr>
      <w:r w:rsidRPr="002A2A06">
        <w:rPr>
          <w:rFonts w:ascii="Times New Roman" w:hAnsi="Times New Roman" w:cs="Times New Roman"/>
          <w:sz w:val="24"/>
          <w:szCs w:val="24"/>
        </w:rPr>
        <w:t>Мне разъяснено, что:</w:t>
      </w:r>
    </w:p>
    <w:p w:rsidR="00174490" w:rsidRPr="002A2A06" w:rsidRDefault="00174490" w:rsidP="00174490">
      <w:pPr>
        <w:pStyle w:val="ConsPlusNonformat"/>
        <w:ind w:firstLine="851"/>
        <w:jc w:val="both"/>
        <w:rPr>
          <w:rFonts w:ascii="Times New Roman" w:hAnsi="Times New Roman" w:cs="Times New Roman"/>
          <w:sz w:val="24"/>
          <w:szCs w:val="24"/>
        </w:rPr>
      </w:pPr>
      <w:r w:rsidRPr="002A2A06">
        <w:rPr>
          <w:rFonts w:ascii="Times New Roman" w:hAnsi="Times New Roman" w:cs="Times New Roman"/>
          <w:sz w:val="24"/>
          <w:szCs w:val="24"/>
        </w:rPr>
        <w:t>согласие на обработку персональных данных действует с даты его подписания в течение всего срока действия трудового договора;</w:t>
      </w:r>
    </w:p>
    <w:p w:rsidR="00174490" w:rsidRPr="002A2A06" w:rsidRDefault="00174490" w:rsidP="00174490">
      <w:pPr>
        <w:pStyle w:val="ConsPlusNonformat"/>
        <w:ind w:firstLine="851"/>
        <w:jc w:val="both"/>
        <w:rPr>
          <w:rFonts w:ascii="Times New Roman" w:hAnsi="Times New Roman" w:cs="Times New Roman"/>
          <w:sz w:val="24"/>
          <w:szCs w:val="24"/>
        </w:rPr>
      </w:pPr>
      <w:r w:rsidRPr="002A2A06">
        <w:rPr>
          <w:rFonts w:ascii="Times New Roman" w:hAnsi="Times New Roman" w:cs="Times New Roman"/>
          <w:sz w:val="24"/>
          <w:szCs w:val="24"/>
        </w:rPr>
        <w:t>согласие на обработку персональных данных может быть отозвано путем подачи письменного заявления;</w:t>
      </w:r>
    </w:p>
    <w:p w:rsidR="00174490" w:rsidRPr="002A2A06" w:rsidRDefault="00174490" w:rsidP="00174490">
      <w:pPr>
        <w:pStyle w:val="ConsPlusNonformat"/>
        <w:ind w:firstLine="851"/>
        <w:jc w:val="both"/>
        <w:rPr>
          <w:rFonts w:ascii="Times New Roman" w:hAnsi="Times New Roman" w:cs="Times New Roman"/>
          <w:sz w:val="24"/>
          <w:szCs w:val="24"/>
        </w:rPr>
      </w:pPr>
      <w:r w:rsidRPr="002A2A06">
        <w:rPr>
          <w:rFonts w:ascii="Times New Roman" w:hAnsi="Times New Roman" w:cs="Times New Roman"/>
          <w:sz w:val="24"/>
          <w:szCs w:val="24"/>
        </w:rPr>
        <w:t>в случае отзыва согласия на</w:t>
      </w:r>
      <w:r>
        <w:rPr>
          <w:rFonts w:ascii="Times New Roman" w:hAnsi="Times New Roman" w:cs="Times New Roman"/>
          <w:sz w:val="24"/>
          <w:szCs w:val="24"/>
        </w:rPr>
        <w:t xml:space="preserve"> обработку персональных данных </w:t>
      </w:r>
      <w:r w:rsidRPr="002A2A06">
        <w:rPr>
          <w:rFonts w:ascii="Times New Roman" w:hAnsi="Times New Roman" w:cs="Times New Roman"/>
          <w:sz w:val="24"/>
          <w:szCs w:val="24"/>
        </w:rPr>
        <w:t>АО «НСЗ» вправе продолжать обработку моих персональных данных при наличии оснований, указанных в пунктах 2-11 части 1 статьи 6, части 2 статьи 10 и части 2 статьи 11 Федерального закона от 27.07.2006 г. № 152-ФЗ «О персональных данных»;</w:t>
      </w:r>
    </w:p>
    <w:p w:rsidR="00174490" w:rsidRDefault="00174490" w:rsidP="00174490">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после увольнения из </w:t>
      </w:r>
      <w:r w:rsidRPr="002A2A06">
        <w:rPr>
          <w:rFonts w:ascii="Times New Roman" w:hAnsi="Times New Roman" w:cs="Times New Roman"/>
          <w:sz w:val="24"/>
          <w:szCs w:val="24"/>
        </w:rPr>
        <w:t>АО «НСЗ» (прекращения трудовых отношений) персона</w:t>
      </w:r>
      <w:r>
        <w:rPr>
          <w:rFonts w:ascii="Times New Roman" w:hAnsi="Times New Roman" w:cs="Times New Roman"/>
          <w:sz w:val="24"/>
          <w:szCs w:val="24"/>
        </w:rPr>
        <w:t xml:space="preserve">льные данные будут храниться в </w:t>
      </w:r>
      <w:r w:rsidRPr="002A2A06">
        <w:rPr>
          <w:rFonts w:ascii="Times New Roman" w:hAnsi="Times New Roman" w:cs="Times New Roman"/>
          <w:sz w:val="24"/>
          <w:szCs w:val="24"/>
        </w:rPr>
        <w:t>АО «НСЗ» в течение предусмотренного законодательством Российской Федерации срока хранения;</w:t>
      </w:r>
    </w:p>
    <w:p w:rsidR="00174490" w:rsidRPr="002A2A06" w:rsidRDefault="00174490" w:rsidP="00174490">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Оператор имеет право во исполнение своих обязанностей осуществлять обмен (прием и передача) моими персональными данными с территориальными органами Федеральной налоговой службы, Пенсионного фонда РФ, органами государственной статистики, страховой компанией, обслуживающим банком, с соблюдением мер, обеспечивающих защиту персональных данных от несанкционированного доступа.</w:t>
      </w:r>
    </w:p>
    <w:p w:rsidR="00174490" w:rsidRDefault="00174490" w:rsidP="00174490">
      <w:pPr>
        <w:pStyle w:val="ConsPlusNonformat"/>
        <w:ind w:firstLine="851"/>
        <w:jc w:val="both"/>
        <w:rPr>
          <w:rFonts w:ascii="Times New Roman" w:hAnsi="Times New Roman" w:cs="Times New Roman"/>
          <w:sz w:val="24"/>
          <w:szCs w:val="24"/>
        </w:rPr>
      </w:pPr>
      <w:r w:rsidRPr="002A2A06">
        <w:rPr>
          <w:rFonts w:ascii="Times New Roman" w:hAnsi="Times New Roman" w:cs="Times New Roman"/>
          <w:sz w:val="24"/>
          <w:szCs w:val="24"/>
        </w:rPr>
        <w:t>предоставляемые мной персональные данные третьих лиц (в том числе близких родственников) будут обрабатываться только в целях выполнения возложенных на АО «НСЗ» функций, полномочий и обязанностей.</w:t>
      </w:r>
    </w:p>
    <w:p w:rsidR="00174490" w:rsidRDefault="00174490" w:rsidP="00174490">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персональных данных, я обязан проинформировать об этом Оператора. </w:t>
      </w:r>
    </w:p>
    <w:p w:rsidR="00174490" w:rsidRDefault="00174490" w:rsidP="00174490">
      <w:pPr>
        <w:pStyle w:val="ConsPlusNonformat"/>
        <w:ind w:firstLine="851"/>
        <w:jc w:val="both"/>
        <w:rPr>
          <w:rFonts w:ascii="Times New Roman" w:hAnsi="Times New Roman"/>
          <w:sz w:val="24"/>
          <w:szCs w:val="24"/>
        </w:rPr>
      </w:pPr>
      <w:r>
        <w:rPr>
          <w:rFonts w:ascii="Times New Roman" w:hAnsi="Times New Roman"/>
          <w:sz w:val="24"/>
          <w:szCs w:val="24"/>
        </w:rPr>
        <w:t>Оператор гарантирует, что обработка моих персональных данных осуществляется в соответствие с действующим законодательством РФ и Положение об обработке и защите персональных данных работников АО «НСЗ» с которым я ознакомлен(а) при трудоустройстве.</w:t>
      </w:r>
    </w:p>
    <w:p w:rsidR="00174490" w:rsidRDefault="00174490" w:rsidP="00174490">
      <w:pPr>
        <w:pStyle w:val="af2"/>
        <w:jc w:val="both"/>
        <w:rPr>
          <w:rFonts w:ascii="Times New Roman" w:hAnsi="Times New Roman"/>
          <w:sz w:val="24"/>
          <w:szCs w:val="24"/>
        </w:rPr>
      </w:pPr>
    </w:p>
    <w:p w:rsidR="00174490" w:rsidRPr="00F432DE" w:rsidRDefault="00174490" w:rsidP="00174490">
      <w:pPr>
        <w:pStyle w:val="af2"/>
        <w:jc w:val="center"/>
        <w:rPr>
          <w:rFonts w:ascii="Times New Roman" w:hAnsi="Times New Roman"/>
          <w:sz w:val="24"/>
          <w:szCs w:val="24"/>
        </w:rPr>
      </w:pPr>
      <w:r w:rsidRPr="00F432DE">
        <w:rPr>
          <w:rFonts w:ascii="Times New Roman" w:hAnsi="Times New Roman"/>
          <w:sz w:val="24"/>
          <w:szCs w:val="24"/>
        </w:rPr>
        <w:t>«____» __________ 20___ г.</w:t>
      </w:r>
      <w:r w:rsidRPr="00F432DE">
        <w:rPr>
          <w:rFonts w:ascii="Times New Roman" w:hAnsi="Times New Roman"/>
          <w:sz w:val="24"/>
          <w:szCs w:val="24"/>
        </w:rPr>
        <w:tab/>
      </w:r>
      <w:r w:rsidRPr="00F432DE">
        <w:rPr>
          <w:rFonts w:ascii="Times New Roman" w:hAnsi="Times New Roman"/>
          <w:sz w:val="24"/>
          <w:szCs w:val="24"/>
        </w:rPr>
        <w:tab/>
      </w:r>
      <w:r w:rsidRPr="00F432DE">
        <w:rPr>
          <w:rFonts w:ascii="Times New Roman" w:hAnsi="Times New Roman"/>
          <w:sz w:val="24"/>
          <w:szCs w:val="24"/>
        </w:rPr>
        <w:tab/>
        <w:t>____________________</w:t>
      </w:r>
    </w:p>
    <w:p w:rsidR="00174490" w:rsidRDefault="00174490" w:rsidP="00174490">
      <w:pPr>
        <w:pStyle w:val="af2"/>
        <w:ind w:left="6804"/>
        <w:jc w:val="both"/>
        <w:rPr>
          <w:color w:val="000000"/>
        </w:rPr>
      </w:pPr>
      <w:r>
        <w:rPr>
          <w:rFonts w:ascii="Times New Roman" w:hAnsi="Times New Roman"/>
          <w:sz w:val="24"/>
          <w:szCs w:val="24"/>
          <w:vertAlign w:val="superscript"/>
        </w:rPr>
        <w:t xml:space="preserve">         </w:t>
      </w:r>
      <w:r w:rsidRPr="00F432DE">
        <w:rPr>
          <w:rFonts w:ascii="Times New Roman" w:hAnsi="Times New Roman"/>
          <w:sz w:val="24"/>
          <w:szCs w:val="24"/>
          <w:vertAlign w:val="superscript"/>
        </w:rPr>
        <w:t>(подпись)</w:t>
      </w:r>
    </w:p>
    <w:p w:rsidR="00174490" w:rsidRDefault="00174490" w:rsidP="00174490">
      <w:pPr>
        <w:spacing w:line="360" w:lineRule="auto"/>
        <w:ind w:firstLine="709"/>
        <w:jc w:val="both"/>
        <w:rPr>
          <w:color w:val="000000"/>
        </w:rPr>
        <w:sectPr w:rsidR="00174490" w:rsidSect="00E419EE">
          <w:headerReference w:type="first" r:id="rId10"/>
          <w:pgSz w:w="11906" w:h="16838" w:code="9"/>
          <w:pgMar w:top="284" w:right="567" w:bottom="1276" w:left="1134" w:header="0" w:footer="0" w:gutter="0"/>
          <w:cols w:space="708"/>
          <w:titlePg/>
          <w:docGrid w:linePitch="360"/>
        </w:sectPr>
      </w:pPr>
    </w:p>
    <w:p w:rsidR="00174490" w:rsidRPr="00E11594" w:rsidRDefault="00174490" w:rsidP="00174490">
      <w:pPr>
        <w:spacing w:line="276" w:lineRule="auto"/>
        <w:ind w:firstLine="709"/>
        <w:jc w:val="right"/>
        <w:rPr>
          <w:bCs/>
          <w:color w:val="000000"/>
        </w:rPr>
      </w:pPr>
      <w:r>
        <w:rPr>
          <w:bCs/>
          <w:color w:val="000000"/>
        </w:rPr>
        <w:lastRenderedPageBreak/>
        <w:t>Приложение №</w:t>
      </w:r>
      <w:r w:rsidRPr="00E11594">
        <w:rPr>
          <w:bCs/>
          <w:color w:val="000000"/>
        </w:rPr>
        <w:t>2</w:t>
      </w:r>
      <w:r>
        <w:rPr>
          <w:bCs/>
          <w:color w:val="000000"/>
        </w:rPr>
        <w:t xml:space="preserve"> </w:t>
      </w:r>
      <w:r w:rsidRPr="00E11594">
        <w:rPr>
          <w:bCs/>
          <w:color w:val="000000"/>
        </w:rPr>
        <w:t>к Положению</w:t>
      </w:r>
    </w:p>
    <w:p w:rsidR="00174490" w:rsidRDefault="00174490" w:rsidP="00174490">
      <w:pPr>
        <w:spacing w:line="276" w:lineRule="auto"/>
        <w:ind w:firstLine="709"/>
        <w:jc w:val="right"/>
        <w:rPr>
          <w:bCs/>
          <w:color w:val="000000"/>
        </w:rPr>
      </w:pPr>
      <w:r>
        <w:rPr>
          <w:bCs/>
          <w:color w:val="000000"/>
        </w:rPr>
        <w:t xml:space="preserve"> об обработке и защите персональных</w:t>
      </w:r>
    </w:p>
    <w:p w:rsidR="00174490" w:rsidRPr="00E11594" w:rsidRDefault="00174490" w:rsidP="00174490">
      <w:pPr>
        <w:spacing w:line="276" w:lineRule="auto"/>
        <w:ind w:firstLine="709"/>
        <w:jc w:val="right"/>
        <w:rPr>
          <w:bCs/>
          <w:color w:val="000000"/>
        </w:rPr>
      </w:pPr>
      <w:r>
        <w:rPr>
          <w:bCs/>
          <w:color w:val="000000"/>
        </w:rPr>
        <w:t>данных работников АО «НСЗ»</w:t>
      </w:r>
    </w:p>
    <w:p w:rsidR="00174490" w:rsidRPr="00E11594" w:rsidRDefault="00174490" w:rsidP="00174490">
      <w:pPr>
        <w:spacing w:line="276" w:lineRule="auto"/>
        <w:ind w:firstLine="709"/>
        <w:jc w:val="right"/>
        <w:rPr>
          <w:bCs/>
          <w:color w:val="000000"/>
        </w:rPr>
      </w:pPr>
      <w:r w:rsidRPr="00E11594">
        <w:rPr>
          <w:bCs/>
          <w:color w:val="000000"/>
        </w:rPr>
        <w:t xml:space="preserve"> </w:t>
      </w:r>
    </w:p>
    <w:p w:rsidR="00174490" w:rsidRDefault="00174490" w:rsidP="00174490">
      <w:pPr>
        <w:pStyle w:val="ConsPlusNonformat"/>
        <w:jc w:val="center"/>
        <w:rPr>
          <w:rFonts w:ascii="Times New Roman" w:hAnsi="Times New Roman" w:cs="Times New Roman"/>
          <w:b/>
          <w:sz w:val="26"/>
          <w:szCs w:val="26"/>
        </w:rPr>
      </w:pPr>
    </w:p>
    <w:p w:rsidR="00174490" w:rsidRDefault="00174490" w:rsidP="00174490">
      <w:pPr>
        <w:pStyle w:val="ConsPlusNonformat"/>
        <w:jc w:val="center"/>
        <w:rPr>
          <w:rFonts w:ascii="Times New Roman" w:hAnsi="Times New Roman" w:cs="Times New Roman"/>
          <w:b/>
          <w:sz w:val="26"/>
          <w:szCs w:val="26"/>
        </w:rPr>
      </w:pPr>
    </w:p>
    <w:p w:rsidR="00174490" w:rsidRDefault="00174490" w:rsidP="00174490">
      <w:pPr>
        <w:pStyle w:val="ConsPlusNonformat"/>
        <w:jc w:val="center"/>
        <w:rPr>
          <w:rFonts w:ascii="Times New Roman" w:hAnsi="Times New Roman" w:cs="Times New Roman"/>
          <w:b/>
          <w:sz w:val="26"/>
          <w:szCs w:val="26"/>
        </w:rPr>
      </w:pPr>
    </w:p>
    <w:p w:rsidR="00174490" w:rsidRPr="003123BB" w:rsidRDefault="00174490" w:rsidP="00174490">
      <w:pPr>
        <w:pStyle w:val="ConsPlusNonformat"/>
        <w:jc w:val="center"/>
        <w:rPr>
          <w:rFonts w:ascii="Times New Roman" w:hAnsi="Times New Roman" w:cs="Times New Roman"/>
          <w:b/>
          <w:sz w:val="26"/>
          <w:szCs w:val="26"/>
        </w:rPr>
      </w:pPr>
      <w:r w:rsidRPr="003123BB">
        <w:rPr>
          <w:rFonts w:ascii="Times New Roman" w:hAnsi="Times New Roman" w:cs="Times New Roman"/>
          <w:b/>
          <w:sz w:val="26"/>
          <w:szCs w:val="26"/>
        </w:rPr>
        <w:t>ОТЗЫВ</w:t>
      </w:r>
    </w:p>
    <w:p w:rsidR="00174490" w:rsidRPr="003123BB" w:rsidRDefault="00174490" w:rsidP="00174490">
      <w:pPr>
        <w:pStyle w:val="ConsPlusNonformat"/>
        <w:jc w:val="center"/>
        <w:rPr>
          <w:rFonts w:ascii="Times New Roman" w:hAnsi="Times New Roman" w:cs="Times New Roman"/>
          <w:b/>
          <w:sz w:val="26"/>
          <w:szCs w:val="26"/>
        </w:rPr>
      </w:pPr>
      <w:r w:rsidRPr="003123BB">
        <w:rPr>
          <w:rFonts w:ascii="Times New Roman" w:hAnsi="Times New Roman" w:cs="Times New Roman"/>
          <w:b/>
          <w:sz w:val="26"/>
          <w:szCs w:val="26"/>
        </w:rPr>
        <w:t>согласия на обработку персональных данных</w:t>
      </w:r>
    </w:p>
    <w:p w:rsidR="00174490" w:rsidRPr="000C42BB" w:rsidRDefault="00174490" w:rsidP="00174490">
      <w:pPr>
        <w:pStyle w:val="ConsPlusNonformat"/>
        <w:jc w:val="both"/>
        <w:rPr>
          <w:rFonts w:ascii="Times New Roman" w:hAnsi="Times New Roman" w:cs="Times New Roman"/>
          <w:sz w:val="26"/>
          <w:szCs w:val="26"/>
        </w:rPr>
      </w:pPr>
    </w:p>
    <w:p w:rsidR="00174490" w:rsidRPr="000C42BB" w:rsidRDefault="00174490" w:rsidP="00174490">
      <w:pPr>
        <w:pStyle w:val="ConsPlusNonformat"/>
        <w:jc w:val="both"/>
        <w:rPr>
          <w:rFonts w:ascii="Times New Roman" w:hAnsi="Times New Roman" w:cs="Times New Roman"/>
          <w:sz w:val="26"/>
          <w:szCs w:val="26"/>
        </w:rPr>
      </w:pPr>
      <w:r w:rsidRPr="000C42BB">
        <w:rPr>
          <w:rFonts w:ascii="Times New Roman" w:hAnsi="Times New Roman" w:cs="Times New Roman"/>
          <w:sz w:val="26"/>
          <w:szCs w:val="26"/>
        </w:rPr>
        <w:t xml:space="preserve">    Я, ______________________________________________________________________,</w:t>
      </w:r>
    </w:p>
    <w:p w:rsidR="00174490" w:rsidRPr="003123BB" w:rsidRDefault="00174490" w:rsidP="00174490">
      <w:pPr>
        <w:pStyle w:val="ConsPlusNonformat"/>
        <w:jc w:val="both"/>
        <w:rPr>
          <w:rFonts w:ascii="Times New Roman" w:hAnsi="Times New Roman" w:cs="Times New Roman"/>
          <w:sz w:val="18"/>
          <w:szCs w:val="18"/>
        </w:rPr>
      </w:pPr>
      <w:r w:rsidRPr="003123B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123BB">
        <w:rPr>
          <w:rFonts w:ascii="Times New Roman" w:hAnsi="Times New Roman" w:cs="Times New Roman"/>
          <w:sz w:val="18"/>
          <w:szCs w:val="18"/>
        </w:rPr>
        <w:t xml:space="preserve"> (Ф.И.О.)</w:t>
      </w:r>
    </w:p>
    <w:p w:rsidR="00174490" w:rsidRPr="000C42BB" w:rsidRDefault="00174490" w:rsidP="00174490">
      <w:pPr>
        <w:pStyle w:val="ConsPlusNonformat"/>
        <w:jc w:val="both"/>
        <w:rPr>
          <w:rFonts w:ascii="Times New Roman" w:hAnsi="Times New Roman" w:cs="Times New Roman"/>
          <w:sz w:val="26"/>
          <w:szCs w:val="26"/>
        </w:rPr>
      </w:pPr>
      <w:r w:rsidRPr="000C42BB">
        <w:rPr>
          <w:rFonts w:ascii="Times New Roman" w:hAnsi="Times New Roman" w:cs="Times New Roman"/>
          <w:sz w:val="26"/>
          <w:szCs w:val="26"/>
        </w:rPr>
        <w:t>паспорт серия ________________ N _________________ , выдан _________________</w:t>
      </w:r>
    </w:p>
    <w:p w:rsidR="00174490" w:rsidRPr="003123BB" w:rsidRDefault="00174490" w:rsidP="00174490">
      <w:pPr>
        <w:pStyle w:val="ConsPlusNonformat"/>
        <w:jc w:val="both"/>
        <w:rPr>
          <w:rFonts w:ascii="Times New Roman" w:hAnsi="Times New Roman" w:cs="Times New Roman"/>
          <w:sz w:val="18"/>
          <w:szCs w:val="18"/>
        </w:rPr>
      </w:pPr>
      <w:r w:rsidRPr="000C42B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123BB">
        <w:rPr>
          <w:rFonts w:ascii="Times New Roman" w:hAnsi="Times New Roman" w:cs="Times New Roman"/>
          <w:sz w:val="18"/>
          <w:szCs w:val="18"/>
        </w:rPr>
        <w:t>(дата)</w:t>
      </w:r>
    </w:p>
    <w:p w:rsidR="00174490" w:rsidRPr="000C42BB" w:rsidRDefault="00174490" w:rsidP="00174490">
      <w:pPr>
        <w:pStyle w:val="ConsPlusNonformat"/>
        <w:jc w:val="both"/>
        <w:rPr>
          <w:rFonts w:ascii="Times New Roman" w:hAnsi="Times New Roman" w:cs="Times New Roman"/>
          <w:sz w:val="26"/>
          <w:szCs w:val="26"/>
        </w:rPr>
      </w:pPr>
      <w:r w:rsidRPr="000C42BB">
        <w:rPr>
          <w:rFonts w:ascii="Times New Roman" w:hAnsi="Times New Roman" w:cs="Times New Roman"/>
          <w:sz w:val="26"/>
          <w:szCs w:val="26"/>
        </w:rPr>
        <w:t xml:space="preserve"> ___________________________________________________________________________</w:t>
      </w:r>
    </w:p>
    <w:p w:rsidR="00174490" w:rsidRPr="003123BB" w:rsidRDefault="00174490" w:rsidP="00174490">
      <w:pPr>
        <w:pStyle w:val="ConsPlusNonformat"/>
        <w:jc w:val="both"/>
        <w:rPr>
          <w:rFonts w:ascii="Times New Roman" w:hAnsi="Times New Roman" w:cs="Times New Roman"/>
          <w:sz w:val="18"/>
          <w:szCs w:val="18"/>
        </w:rPr>
      </w:pPr>
      <w:r w:rsidRPr="000C42B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123BB">
        <w:rPr>
          <w:rFonts w:ascii="Times New Roman" w:hAnsi="Times New Roman" w:cs="Times New Roman"/>
          <w:sz w:val="18"/>
          <w:szCs w:val="18"/>
        </w:rPr>
        <w:t>(кем)</w:t>
      </w:r>
    </w:p>
    <w:p w:rsidR="00174490" w:rsidRDefault="00174490" w:rsidP="00174490">
      <w:pPr>
        <w:pStyle w:val="ConsPlusNonformat"/>
        <w:jc w:val="both"/>
        <w:rPr>
          <w:rFonts w:ascii="Times New Roman" w:hAnsi="Times New Roman" w:cs="Times New Roman"/>
          <w:sz w:val="26"/>
          <w:szCs w:val="26"/>
        </w:rPr>
      </w:pPr>
      <w:r w:rsidRPr="000C42BB">
        <w:rPr>
          <w:rFonts w:ascii="Times New Roman" w:hAnsi="Times New Roman" w:cs="Times New Roman"/>
          <w:sz w:val="26"/>
          <w:szCs w:val="26"/>
        </w:rPr>
        <w:t xml:space="preserve">в  соответствии  с  </w:t>
      </w:r>
      <w:hyperlink r:id="rId11" w:history="1">
        <w:r w:rsidRPr="000C42BB">
          <w:rPr>
            <w:rFonts w:ascii="Times New Roman" w:hAnsi="Times New Roman" w:cs="Times New Roman"/>
            <w:color w:val="0000FF"/>
            <w:sz w:val="26"/>
            <w:szCs w:val="26"/>
          </w:rPr>
          <w:t>пунктом 2</w:t>
        </w:r>
      </w:hyperlink>
      <w:r w:rsidRPr="000C42BB">
        <w:rPr>
          <w:rFonts w:ascii="Times New Roman" w:hAnsi="Times New Roman" w:cs="Times New Roman"/>
          <w:sz w:val="26"/>
          <w:szCs w:val="26"/>
        </w:rPr>
        <w:t xml:space="preserve"> статьи 9 Федерального закона "О персональных</w:t>
      </w:r>
      <w:r>
        <w:rPr>
          <w:rFonts w:ascii="Times New Roman" w:hAnsi="Times New Roman" w:cs="Times New Roman"/>
          <w:sz w:val="26"/>
          <w:szCs w:val="26"/>
        </w:rPr>
        <w:t xml:space="preserve"> </w:t>
      </w:r>
      <w:r w:rsidRPr="000C42BB">
        <w:rPr>
          <w:rFonts w:ascii="Times New Roman" w:hAnsi="Times New Roman" w:cs="Times New Roman"/>
          <w:sz w:val="26"/>
          <w:szCs w:val="26"/>
        </w:rPr>
        <w:t>данных"  отзываю данное мной</w:t>
      </w:r>
      <w:r>
        <w:rPr>
          <w:rFonts w:ascii="Times New Roman" w:hAnsi="Times New Roman" w:cs="Times New Roman"/>
          <w:sz w:val="26"/>
          <w:szCs w:val="26"/>
        </w:rPr>
        <w:t xml:space="preserve"> АО «НСЗ» </w:t>
      </w:r>
      <w:r w:rsidRPr="000C42BB">
        <w:rPr>
          <w:rFonts w:ascii="Times New Roman" w:hAnsi="Times New Roman" w:cs="Times New Roman"/>
          <w:sz w:val="26"/>
          <w:szCs w:val="26"/>
        </w:rPr>
        <w:t>"___"__________20___г. согласие</w:t>
      </w:r>
      <w:r>
        <w:rPr>
          <w:rFonts w:ascii="Times New Roman" w:hAnsi="Times New Roman" w:cs="Times New Roman"/>
          <w:sz w:val="26"/>
          <w:szCs w:val="26"/>
        </w:rPr>
        <w:t xml:space="preserve"> </w:t>
      </w:r>
      <w:r w:rsidRPr="000C42BB">
        <w:rPr>
          <w:rFonts w:ascii="Times New Roman" w:hAnsi="Times New Roman" w:cs="Times New Roman"/>
          <w:sz w:val="26"/>
          <w:szCs w:val="26"/>
        </w:rPr>
        <w:t>на обработку моих</w:t>
      </w:r>
      <w:r>
        <w:rPr>
          <w:rFonts w:ascii="Times New Roman" w:hAnsi="Times New Roman" w:cs="Times New Roman"/>
          <w:sz w:val="26"/>
          <w:szCs w:val="26"/>
        </w:rPr>
        <w:t xml:space="preserve"> </w:t>
      </w:r>
      <w:r w:rsidRPr="000C42BB">
        <w:rPr>
          <w:rFonts w:ascii="Times New Roman" w:hAnsi="Times New Roman" w:cs="Times New Roman"/>
          <w:sz w:val="26"/>
          <w:szCs w:val="26"/>
        </w:rPr>
        <w:t>персональных данных.</w:t>
      </w:r>
    </w:p>
    <w:p w:rsidR="00174490" w:rsidRDefault="00174490" w:rsidP="00174490">
      <w:pPr>
        <w:pStyle w:val="ConsPlusNonformat"/>
        <w:jc w:val="both"/>
        <w:rPr>
          <w:rFonts w:ascii="Times New Roman" w:hAnsi="Times New Roman" w:cs="Times New Roman"/>
          <w:sz w:val="26"/>
          <w:szCs w:val="26"/>
        </w:rPr>
      </w:pPr>
    </w:p>
    <w:p w:rsidR="00174490" w:rsidRDefault="00174490" w:rsidP="00174490">
      <w:pPr>
        <w:pStyle w:val="ConsPlusNonformat"/>
        <w:jc w:val="both"/>
        <w:rPr>
          <w:rFonts w:ascii="Times New Roman" w:hAnsi="Times New Roman" w:cs="Times New Roman"/>
          <w:sz w:val="26"/>
          <w:szCs w:val="26"/>
        </w:rPr>
      </w:pPr>
    </w:p>
    <w:p w:rsidR="00174490" w:rsidRDefault="00174490" w:rsidP="00174490">
      <w:pPr>
        <w:pStyle w:val="ConsPlusNonformat"/>
        <w:jc w:val="both"/>
        <w:rPr>
          <w:rFonts w:ascii="Times New Roman" w:hAnsi="Times New Roman" w:cs="Times New Roman"/>
          <w:sz w:val="26"/>
          <w:szCs w:val="26"/>
        </w:rPr>
      </w:pPr>
    </w:p>
    <w:p w:rsidR="00174490" w:rsidRDefault="00174490" w:rsidP="00174490">
      <w:pPr>
        <w:pStyle w:val="ConsPlusNonformat"/>
        <w:jc w:val="both"/>
        <w:rPr>
          <w:rFonts w:ascii="Times New Roman" w:hAnsi="Times New Roman" w:cs="Times New Roman"/>
          <w:sz w:val="26"/>
          <w:szCs w:val="26"/>
        </w:rPr>
      </w:pPr>
    </w:p>
    <w:p w:rsidR="00174490" w:rsidRDefault="00174490" w:rsidP="00174490">
      <w:pPr>
        <w:pStyle w:val="ConsPlusNonformat"/>
        <w:jc w:val="both"/>
        <w:rPr>
          <w:rFonts w:ascii="Times New Roman" w:hAnsi="Times New Roman" w:cs="Times New Roman"/>
          <w:sz w:val="26"/>
          <w:szCs w:val="26"/>
        </w:rPr>
      </w:pPr>
    </w:p>
    <w:p w:rsidR="00174490" w:rsidRDefault="00174490" w:rsidP="00174490">
      <w:pPr>
        <w:pStyle w:val="ConsPlusNonformat"/>
        <w:jc w:val="both"/>
        <w:rPr>
          <w:rFonts w:ascii="Times New Roman" w:hAnsi="Times New Roman" w:cs="Times New Roman"/>
          <w:sz w:val="26"/>
          <w:szCs w:val="26"/>
        </w:rPr>
      </w:pPr>
    </w:p>
    <w:p w:rsidR="00174490" w:rsidRPr="000C42BB" w:rsidRDefault="00174490" w:rsidP="00174490">
      <w:pPr>
        <w:pStyle w:val="ConsPlusNonformat"/>
        <w:jc w:val="both"/>
        <w:rPr>
          <w:rFonts w:ascii="Times New Roman" w:hAnsi="Times New Roman" w:cs="Times New Roman"/>
          <w:sz w:val="26"/>
          <w:szCs w:val="26"/>
        </w:rPr>
      </w:pPr>
    </w:p>
    <w:p w:rsidR="00174490" w:rsidRDefault="00174490" w:rsidP="00174490">
      <w:pPr>
        <w:pStyle w:val="ConsPlusNonformat"/>
        <w:jc w:val="both"/>
        <w:rPr>
          <w:rFonts w:ascii="Times New Roman" w:hAnsi="Times New Roman" w:cs="Times New Roman"/>
          <w:sz w:val="26"/>
          <w:szCs w:val="26"/>
        </w:rPr>
      </w:pPr>
    </w:p>
    <w:p w:rsidR="00174490" w:rsidRPr="000C42BB" w:rsidRDefault="00174490" w:rsidP="00174490">
      <w:pPr>
        <w:pStyle w:val="ConsPlusNonformat"/>
        <w:jc w:val="both"/>
        <w:rPr>
          <w:rFonts w:ascii="Times New Roman" w:hAnsi="Times New Roman" w:cs="Times New Roman"/>
          <w:sz w:val="26"/>
          <w:szCs w:val="26"/>
        </w:rPr>
      </w:pPr>
      <w:r w:rsidRPr="000C42BB">
        <w:rPr>
          <w:rFonts w:ascii="Times New Roman" w:hAnsi="Times New Roman" w:cs="Times New Roman"/>
          <w:sz w:val="26"/>
          <w:szCs w:val="26"/>
        </w:rPr>
        <w:t>"__"____________ 20__ г.   ____________   ________________________</w:t>
      </w:r>
    </w:p>
    <w:p w:rsidR="00174490" w:rsidRPr="003123BB" w:rsidRDefault="00174490" w:rsidP="00174490">
      <w:pPr>
        <w:pStyle w:val="ConsPlusNonformat"/>
        <w:jc w:val="both"/>
        <w:rPr>
          <w:rFonts w:ascii="Times New Roman" w:hAnsi="Times New Roman" w:cs="Times New Roman"/>
          <w:sz w:val="18"/>
          <w:szCs w:val="18"/>
        </w:rPr>
      </w:pPr>
      <w:r w:rsidRPr="000C42BB">
        <w:rPr>
          <w:rFonts w:ascii="Times New Roman" w:hAnsi="Times New Roman" w:cs="Times New Roman"/>
          <w:sz w:val="26"/>
          <w:szCs w:val="26"/>
        </w:rPr>
        <w:t xml:space="preserve">                                </w:t>
      </w:r>
      <w:r>
        <w:rPr>
          <w:rFonts w:ascii="Times New Roman" w:hAnsi="Times New Roman" w:cs="Times New Roman"/>
          <w:sz w:val="26"/>
          <w:szCs w:val="26"/>
        </w:rPr>
        <w:t xml:space="preserve">              </w:t>
      </w:r>
      <w:r w:rsidR="00204DE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123BB">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204DE9">
        <w:rPr>
          <w:rFonts w:ascii="Times New Roman" w:hAnsi="Times New Roman" w:cs="Times New Roman"/>
          <w:sz w:val="18"/>
          <w:szCs w:val="18"/>
        </w:rPr>
        <w:t xml:space="preserve">       </w:t>
      </w:r>
      <w:r w:rsidRPr="003123BB">
        <w:rPr>
          <w:rFonts w:ascii="Times New Roman" w:hAnsi="Times New Roman" w:cs="Times New Roman"/>
          <w:sz w:val="18"/>
          <w:szCs w:val="18"/>
        </w:rPr>
        <w:t xml:space="preserve">   (расшифровка подписи)</w:t>
      </w:r>
    </w:p>
    <w:p w:rsidR="00174490" w:rsidRPr="000C42BB" w:rsidRDefault="00204DE9" w:rsidP="001744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ind w:firstLine="540"/>
        <w:jc w:val="both"/>
        <w:rPr>
          <w:rFonts w:ascii="Times New Roman" w:hAnsi="Times New Roman" w:cs="Times New Roman"/>
          <w:sz w:val="26"/>
          <w:szCs w:val="26"/>
        </w:rPr>
      </w:pPr>
    </w:p>
    <w:p w:rsidR="00174490" w:rsidRPr="000C42BB" w:rsidRDefault="00174490" w:rsidP="00174490">
      <w:pPr>
        <w:pStyle w:val="ConsPlusNormal"/>
        <w:ind w:firstLine="540"/>
        <w:jc w:val="both"/>
        <w:rPr>
          <w:rFonts w:ascii="Times New Roman" w:hAnsi="Times New Roman" w:cs="Times New Roman"/>
          <w:sz w:val="26"/>
          <w:szCs w:val="26"/>
        </w:rPr>
      </w:pPr>
    </w:p>
    <w:p w:rsidR="00174490" w:rsidRPr="00E11594" w:rsidRDefault="00174490" w:rsidP="00174490">
      <w:pPr>
        <w:spacing w:line="276" w:lineRule="auto"/>
        <w:ind w:firstLine="709"/>
        <w:jc w:val="right"/>
        <w:rPr>
          <w:bCs/>
          <w:color w:val="000000"/>
        </w:rPr>
      </w:pPr>
      <w:r w:rsidRPr="00E11594">
        <w:rPr>
          <w:bCs/>
          <w:color w:val="000000"/>
        </w:rPr>
        <w:lastRenderedPageBreak/>
        <w:t>Приложение №</w:t>
      </w:r>
      <w:r>
        <w:rPr>
          <w:bCs/>
          <w:color w:val="000000"/>
        </w:rPr>
        <w:t>3</w:t>
      </w:r>
      <w:r w:rsidRPr="00E11594">
        <w:rPr>
          <w:bCs/>
          <w:color w:val="000000"/>
        </w:rPr>
        <w:t xml:space="preserve"> к Положению</w:t>
      </w:r>
    </w:p>
    <w:p w:rsidR="00174490" w:rsidRDefault="00174490" w:rsidP="00174490">
      <w:pPr>
        <w:spacing w:line="276" w:lineRule="auto"/>
        <w:ind w:firstLine="709"/>
        <w:jc w:val="right"/>
        <w:rPr>
          <w:bCs/>
          <w:color w:val="000000"/>
        </w:rPr>
      </w:pPr>
      <w:r>
        <w:rPr>
          <w:bCs/>
          <w:color w:val="000000"/>
        </w:rPr>
        <w:t xml:space="preserve"> об обработке и защите персональных</w:t>
      </w:r>
    </w:p>
    <w:p w:rsidR="00174490" w:rsidRPr="00E11594" w:rsidRDefault="00174490" w:rsidP="00174490">
      <w:pPr>
        <w:spacing w:line="276" w:lineRule="auto"/>
        <w:ind w:firstLine="709"/>
        <w:jc w:val="right"/>
        <w:rPr>
          <w:bCs/>
          <w:color w:val="000000"/>
        </w:rPr>
      </w:pPr>
      <w:r>
        <w:rPr>
          <w:bCs/>
          <w:color w:val="000000"/>
        </w:rPr>
        <w:t>данных работников АО «НСЗ»</w:t>
      </w:r>
    </w:p>
    <w:p w:rsidR="00174490" w:rsidRDefault="00174490" w:rsidP="00174490">
      <w:pPr>
        <w:spacing w:line="276" w:lineRule="auto"/>
        <w:ind w:firstLine="709"/>
        <w:jc w:val="right"/>
        <w:rPr>
          <w:b/>
          <w:bCs/>
          <w:color w:val="000000"/>
        </w:rPr>
      </w:pPr>
    </w:p>
    <w:p w:rsidR="00174490" w:rsidRPr="00540A10" w:rsidRDefault="00174490" w:rsidP="00174490">
      <w:pPr>
        <w:spacing w:line="276" w:lineRule="auto"/>
        <w:ind w:firstLine="709"/>
        <w:jc w:val="center"/>
        <w:rPr>
          <w:b/>
          <w:bCs/>
          <w:color w:val="000000"/>
        </w:rPr>
      </w:pPr>
      <w:r>
        <w:rPr>
          <w:b/>
          <w:bCs/>
          <w:color w:val="000000"/>
        </w:rPr>
        <w:t>ПОЛИТИКА ЗАЩИТЫ И ОБРАБОТКИ ПЕРСОНАЛЬНЫХ ДАННЫХ</w:t>
      </w:r>
      <w:r>
        <w:br/>
      </w:r>
    </w:p>
    <w:p w:rsidR="00174490" w:rsidRPr="00540A10" w:rsidRDefault="00174490" w:rsidP="00174490">
      <w:pPr>
        <w:spacing w:line="276" w:lineRule="auto"/>
        <w:ind w:firstLine="709"/>
        <w:jc w:val="center"/>
        <w:rPr>
          <w:b/>
          <w:bCs/>
          <w:color w:val="000000"/>
        </w:rPr>
      </w:pPr>
      <w:r w:rsidRPr="00540A10">
        <w:rPr>
          <w:b/>
          <w:bCs/>
          <w:color w:val="000000"/>
        </w:rPr>
        <w:t>1</w:t>
      </w:r>
      <w:r>
        <w:rPr>
          <w:b/>
          <w:bCs/>
          <w:color w:val="000000"/>
        </w:rPr>
        <w:t>.</w:t>
      </w:r>
      <w:r w:rsidRPr="00540A10">
        <w:rPr>
          <w:b/>
          <w:bCs/>
          <w:color w:val="000000"/>
        </w:rPr>
        <w:t xml:space="preserve"> Общие положения</w:t>
      </w:r>
    </w:p>
    <w:p w:rsidR="00174490" w:rsidRDefault="00174490" w:rsidP="00174490">
      <w:pPr>
        <w:spacing w:line="360" w:lineRule="auto"/>
        <w:ind w:firstLine="709"/>
        <w:jc w:val="both"/>
        <w:rPr>
          <w:color w:val="000000"/>
        </w:rPr>
      </w:pPr>
      <w:r>
        <w:rPr>
          <w:color w:val="000000"/>
        </w:rPr>
        <w:t>1.1</w:t>
      </w:r>
      <w:r w:rsidR="00204DE9">
        <w:rPr>
          <w:color w:val="000000"/>
        </w:rPr>
        <w:t>.</w:t>
      </w:r>
      <w:r>
        <w:rPr>
          <w:color w:val="000000"/>
        </w:rPr>
        <w:t xml:space="preserve"> Настоящая Политика АО</w:t>
      </w:r>
      <w:r>
        <w:rPr>
          <w:b/>
        </w:rPr>
        <w:t xml:space="preserve"> «</w:t>
      </w:r>
      <w:r w:rsidRPr="001B4034">
        <w:t>НСЗ»</w:t>
      </w:r>
      <w:r>
        <w:t xml:space="preserve"> </w:t>
      </w:r>
      <w:r>
        <w:rPr>
          <w:color w:val="000000"/>
        </w:rPr>
        <w:t>в отношении обработки персональных данных (далее - Политика) разработана во исполнение требований п. 2 ч. 1 ст. 18.1 Федерального закона от 27.07.2006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74490" w:rsidRDefault="00174490" w:rsidP="00174490">
      <w:pPr>
        <w:spacing w:line="360" w:lineRule="auto"/>
        <w:ind w:firstLine="709"/>
        <w:jc w:val="both"/>
        <w:rPr>
          <w:color w:val="000000"/>
        </w:rPr>
      </w:pPr>
      <w:r>
        <w:rPr>
          <w:color w:val="000000"/>
        </w:rPr>
        <w:t>1.2</w:t>
      </w:r>
      <w:r w:rsidR="00204DE9">
        <w:rPr>
          <w:color w:val="000000"/>
        </w:rPr>
        <w:t>.</w:t>
      </w:r>
      <w:r>
        <w:rPr>
          <w:color w:val="000000"/>
        </w:rPr>
        <w:t xml:space="preserve"> Политика действует в отношении всех персональных данных, которые обрабатывает </w:t>
      </w:r>
      <w:r>
        <w:t>АО «НСЗ»</w:t>
      </w:r>
      <w:r>
        <w:rPr>
          <w:color w:val="000000"/>
        </w:rPr>
        <w:t xml:space="preserve"> (далее - Оператор).</w:t>
      </w:r>
    </w:p>
    <w:p w:rsidR="00174490" w:rsidRDefault="00174490" w:rsidP="00174490">
      <w:pPr>
        <w:spacing w:line="360" w:lineRule="auto"/>
        <w:ind w:firstLine="709"/>
        <w:jc w:val="both"/>
        <w:rPr>
          <w:color w:val="000000"/>
        </w:rPr>
      </w:pPr>
      <w:r>
        <w:rPr>
          <w:color w:val="000000"/>
        </w:rPr>
        <w:t>1.3</w:t>
      </w:r>
      <w:r w:rsidR="00204DE9">
        <w:rPr>
          <w:color w:val="000000"/>
        </w:rPr>
        <w:t>.</w:t>
      </w:r>
      <w:r>
        <w:rPr>
          <w:color w:val="000000"/>
        </w:rPr>
        <w:t xml:space="preserve"> Политика распространяется на отношения в области обработки персональных данных, возникшие у Оператора после утверждения настоящей Политики.</w:t>
      </w:r>
    </w:p>
    <w:p w:rsidR="00174490" w:rsidRDefault="00174490" w:rsidP="00174490">
      <w:pPr>
        <w:spacing w:line="360" w:lineRule="auto"/>
        <w:ind w:firstLine="709"/>
        <w:jc w:val="both"/>
        <w:rPr>
          <w:color w:val="000000"/>
        </w:rPr>
      </w:pPr>
      <w:r>
        <w:rPr>
          <w:color w:val="000000"/>
        </w:rPr>
        <w:t>1.4</w:t>
      </w:r>
      <w:r w:rsidR="00204DE9">
        <w:rPr>
          <w:color w:val="000000"/>
        </w:rPr>
        <w:t>.</w:t>
      </w:r>
      <w:r>
        <w:rPr>
          <w:color w:val="000000"/>
        </w:rPr>
        <w:t xml:space="preserve"> Во исполнение требований ч. 2 ст. 18.1 Закона о персональных данных настоящая Политика публикуется в свободном доступе во внутренней локальной сети АО «НСЗ»</w:t>
      </w:r>
      <w:r w:rsidR="00204DE9">
        <w:rPr>
          <w:color w:val="000000"/>
        </w:rPr>
        <w:t>, а также на официальном сайте АО «НСЗ»</w:t>
      </w:r>
      <w:r>
        <w:rPr>
          <w:color w:val="000000"/>
        </w:rPr>
        <w:t>.</w:t>
      </w:r>
    </w:p>
    <w:p w:rsidR="00174490" w:rsidRDefault="00174490" w:rsidP="00174490">
      <w:pPr>
        <w:spacing w:line="360" w:lineRule="auto"/>
        <w:ind w:firstLine="709"/>
        <w:jc w:val="both"/>
        <w:rPr>
          <w:color w:val="000000"/>
        </w:rPr>
      </w:pPr>
    </w:p>
    <w:p w:rsidR="00174490" w:rsidRDefault="00174490" w:rsidP="00174490">
      <w:pPr>
        <w:spacing w:line="360" w:lineRule="auto"/>
        <w:ind w:firstLine="709"/>
        <w:jc w:val="center"/>
        <w:rPr>
          <w:color w:val="000000"/>
        </w:rPr>
      </w:pPr>
      <w:r>
        <w:rPr>
          <w:b/>
          <w:bCs/>
          <w:color w:val="000000"/>
        </w:rPr>
        <w:t>2. Термины и принятые сокращения</w:t>
      </w:r>
    </w:p>
    <w:p w:rsidR="00174490" w:rsidRDefault="00174490" w:rsidP="00174490">
      <w:pPr>
        <w:spacing w:line="360" w:lineRule="auto"/>
        <w:ind w:firstLine="709"/>
        <w:jc w:val="both"/>
        <w:rPr>
          <w:color w:val="000000"/>
        </w:rPr>
      </w:pPr>
      <w:r>
        <w:rPr>
          <w:b/>
          <w:bCs/>
          <w:color w:val="000000"/>
        </w:rPr>
        <w:t>Персональные данные</w:t>
      </w:r>
      <w:r>
        <w:rPr>
          <w:color w:val="000000"/>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174490" w:rsidRDefault="00174490" w:rsidP="00174490">
      <w:pPr>
        <w:spacing w:line="360" w:lineRule="auto"/>
        <w:ind w:firstLine="709"/>
        <w:jc w:val="both"/>
        <w:rPr>
          <w:color w:val="000000"/>
        </w:rPr>
      </w:pPr>
      <w:r>
        <w:rPr>
          <w:b/>
          <w:bCs/>
          <w:color w:val="000000"/>
        </w:rPr>
        <w:t>Персональные данные, разрешенные субъектом персональных данных для распространения</w:t>
      </w:r>
      <w:r>
        <w:rPr>
          <w:color w:val="000000"/>
        </w:rPr>
        <w:t> – это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w:t>
      </w:r>
    </w:p>
    <w:p w:rsidR="00174490" w:rsidRDefault="00174490" w:rsidP="00174490">
      <w:pPr>
        <w:spacing w:line="360" w:lineRule="auto"/>
        <w:ind w:firstLine="709"/>
        <w:jc w:val="both"/>
        <w:rPr>
          <w:color w:val="000000"/>
        </w:rPr>
      </w:pPr>
      <w:r>
        <w:rPr>
          <w:b/>
          <w:bCs/>
          <w:color w:val="000000"/>
        </w:rPr>
        <w:t xml:space="preserve">Оператор персональных данных </w:t>
      </w:r>
      <w:r>
        <w:rPr>
          <w:color w:val="000000"/>
        </w:rPr>
        <w:t xml:space="preserve">(оператор) – </w:t>
      </w:r>
      <w:r w:rsidR="00A177AA">
        <w:rPr>
          <w:color w:val="000000"/>
        </w:rPr>
        <w:t>Акционерное Общество «Новосибирский стрелочный завод»</w:t>
      </w:r>
      <w:r>
        <w:rPr>
          <w:color w:val="000000"/>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74490" w:rsidRDefault="00174490" w:rsidP="00174490">
      <w:pPr>
        <w:spacing w:line="360" w:lineRule="auto"/>
        <w:ind w:firstLine="709"/>
        <w:jc w:val="both"/>
        <w:rPr>
          <w:color w:val="000000"/>
        </w:rPr>
      </w:pPr>
      <w:r>
        <w:rPr>
          <w:b/>
          <w:bCs/>
          <w:color w:val="000000"/>
        </w:rPr>
        <w:t>Обработка персональных данных</w:t>
      </w:r>
      <w:r>
        <w:rPr>
          <w:color w:val="000000"/>
        </w:rPr>
        <w:t xml:space="preserve"> – любое действие (операция) или совокупность действий (операций) с персональными данными, совершаемых с использованием средств </w:t>
      </w:r>
      <w:r>
        <w:rPr>
          <w:color w:val="000000"/>
        </w:rPr>
        <w:lastRenderedPageBreak/>
        <w:t>автоматизации или без их использования. Обработка персональных данных включает в себя в том числе:</w:t>
      </w:r>
    </w:p>
    <w:p w:rsidR="00174490" w:rsidRPr="0078766F" w:rsidRDefault="00174490" w:rsidP="00174490">
      <w:pPr>
        <w:pStyle w:val="af1"/>
        <w:numPr>
          <w:ilvl w:val="0"/>
          <w:numId w:val="48"/>
        </w:numPr>
        <w:spacing w:after="100" w:afterAutospacing="1" w:line="360" w:lineRule="auto"/>
        <w:ind w:right="180"/>
        <w:contextualSpacing/>
        <w:rPr>
          <w:color w:val="000000"/>
        </w:rPr>
      </w:pPr>
      <w:r w:rsidRPr="0078766F">
        <w:rPr>
          <w:color w:val="000000"/>
        </w:rPr>
        <w:t>сбор;</w:t>
      </w:r>
    </w:p>
    <w:p w:rsidR="00174490" w:rsidRPr="0078766F" w:rsidRDefault="00174490" w:rsidP="00174490">
      <w:pPr>
        <w:pStyle w:val="af1"/>
        <w:numPr>
          <w:ilvl w:val="0"/>
          <w:numId w:val="48"/>
        </w:numPr>
        <w:spacing w:before="100" w:beforeAutospacing="1" w:after="100" w:afterAutospacing="1" w:line="360" w:lineRule="auto"/>
        <w:ind w:right="180"/>
        <w:contextualSpacing/>
        <w:rPr>
          <w:color w:val="000000"/>
        </w:rPr>
      </w:pPr>
      <w:r w:rsidRPr="0078766F">
        <w:rPr>
          <w:color w:val="000000"/>
        </w:rPr>
        <w:t>запись;</w:t>
      </w:r>
    </w:p>
    <w:p w:rsidR="00174490" w:rsidRPr="0078766F" w:rsidRDefault="00174490" w:rsidP="00174490">
      <w:pPr>
        <w:pStyle w:val="af1"/>
        <w:numPr>
          <w:ilvl w:val="0"/>
          <w:numId w:val="48"/>
        </w:numPr>
        <w:spacing w:before="100" w:beforeAutospacing="1" w:after="100" w:afterAutospacing="1" w:line="360" w:lineRule="auto"/>
        <w:ind w:right="180"/>
        <w:contextualSpacing/>
        <w:rPr>
          <w:color w:val="000000"/>
        </w:rPr>
      </w:pPr>
      <w:r w:rsidRPr="0078766F">
        <w:rPr>
          <w:color w:val="000000"/>
        </w:rPr>
        <w:t>систематизацию;</w:t>
      </w:r>
    </w:p>
    <w:p w:rsidR="00174490" w:rsidRPr="0078766F" w:rsidRDefault="00174490" w:rsidP="00174490">
      <w:pPr>
        <w:pStyle w:val="af1"/>
        <w:numPr>
          <w:ilvl w:val="0"/>
          <w:numId w:val="48"/>
        </w:numPr>
        <w:spacing w:before="100" w:beforeAutospacing="1" w:after="100" w:afterAutospacing="1" w:line="360" w:lineRule="auto"/>
        <w:ind w:right="180"/>
        <w:contextualSpacing/>
        <w:rPr>
          <w:color w:val="000000"/>
        </w:rPr>
      </w:pPr>
      <w:r w:rsidRPr="0078766F">
        <w:rPr>
          <w:color w:val="000000"/>
        </w:rPr>
        <w:t>накопление;</w:t>
      </w:r>
    </w:p>
    <w:p w:rsidR="00174490" w:rsidRPr="0078766F" w:rsidRDefault="00174490" w:rsidP="00174490">
      <w:pPr>
        <w:pStyle w:val="af1"/>
        <w:numPr>
          <w:ilvl w:val="0"/>
          <w:numId w:val="48"/>
        </w:numPr>
        <w:spacing w:before="100" w:beforeAutospacing="1" w:after="100" w:afterAutospacing="1" w:line="360" w:lineRule="auto"/>
        <w:ind w:right="180"/>
        <w:contextualSpacing/>
        <w:rPr>
          <w:color w:val="000000"/>
        </w:rPr>
      </w:pPr>
      <w:r w:rsidRPr="0078766F">
        <w:rPr>
          <w:color w:val="000000"/>
        </w:rPr>
        <w:t>хранение;</w:t>
      </w:r>
    </w:p>
    <w:p w:rsidR="00174490" w:rsidRPr="0078766F" w:rsidRDefault="00174490" w:rsidP="00174490">
      <w:pPr>
        <w:pStyle w:val="af1"/>
        <w:numPr>
          <w:ilvl w:val="0"/>
          <w:numId w:val="48"/>
        </w:numPr>
        <w:spacing w:before="100" w:beforeAutospacing="1" w:after="100" w:afterAutospacing="1" w:line="360" w:lineRule="auto"/>
        <w:ind w:right="180"/>
        <w:contextualSpacing/>
        <w:rPr>
          <w:color w:val="000000"/>
        </w:rPr>
      </w:pPr>
      <w:r w:rsidRPr="0078766F">
        <w:rPr>
          <w:color w:val="000000"/>
        </w:rPr>
        <w:t>уточнение (обновление, изменение);</w:t>
      </w:r>
    </w:p>
    <w:p w:rsidR="00174490" w:rsidRPr="0078766F" w:rsidRDefault="00174490" w:rsidP="00174490">
      <w:pPr>
        <w:pStyle w:val="af1"/>
        <w:numPr>
          <w:ilvl w:val="0"/>
          <w:numId w:val="48"/>
        </w:numPr>
        <w:spacing w:before="100" w:beforeAutospacing="1" w:after="100" w:afterAutospacing="1" w:line="360" w:lineRule="auto"/>
        <w:ind w:right="180"/>
        <w:contextualSpacing/>
        <w:rPr>
          <w:color w:val="000000"/>
        </w:rPr>
      </w:pPr>
      <w:r w:rsidRPr="0078766F">
        <w:rPr>
          <w:color w:val="000000"/>
        </w:rPr>
        <w:t>извлечение;</w:t>
      </w:r>
    </w:p>
    <w:p w:rsidR="00174490" w:rsidRPr="0078766F" w:rsidRDefault="00174490" w:rsidP="00174490">
      <w:pPr>
        <w:pStyle w:val="af1"/>
        <w:numPr>
          <w:ilvl w:val="0"/>
          <w:numId w:val="48"/>
        </w:numPr>
        <w:spacing w:before="100" w:beforeAutospacing="1" w:after="100" w:afterAutospacing="1" w:line="360" w:lineRule="auto"/>
        <w:ind w:right="180"/>
        <w:contextualSpacing/>
        <w:rPr>
          <w:color w:val="000000"/>
        </w:rPr>
      </w:pPr>
      <w:r w:rsidRPr="0078766F">
        <w:rPr>
          <w:color w:val="000000"/>
        </w:rPr>
        <w:t>использование;</w:t>
      </w:r>
    </w:p>
    <w:p w:rsidR="00174490" w:rsidRPr="0078766F" w:rsidRDefault="00174490" w:rsidP="00174490">
      <w:pPr>
        <w:pStyle w:val="af1"/>
        <w:numPr>
          <w:ilvl w:val="0"/>
          <w:numId w:val="48"/>
        </w:numPr>
        <w:spacing w:before="100" w:beforeAutospacing="1" w:after="100" w:afterAutospacing="1" w:line="360" w:lineRule="auto"/>
        <w:ind w:right="180"/>
        <w:contextualSpacing/>
        <w:rPr>
          <w:color w:val="000000"/>
        </w:rPr>
      </w:pPr>
      <w:r w:rsidRPr="0078766F">
        <w:rPr>
          <w:color w:val="000000"/>
        </w:rPr>
        <w:t>передачу (предоставление, доступ);</w:t>
      </w:r>
    </w:p>
    <w:p w:rsidR="00174490" w:rsidRPr="0078766F" w:rsidRDefault="00174490" w:rsidP="00174490">
      <w:pPr>
        <w:pStyle w:val="af1"/>
        <w:numPr>
          <w:ilvl w:val="0"/>
          <w:numId w:val="48"/>
        </w:numPr>
        <w:spacing w:before="100" w:beforeAutospacing="1" w:after="100" w:afterAutospacing="1" w:line="360" w:lineRule="auto"/>
        <w:ind w:right="180"/>
        <w:contextualSpacing/>
        <w:rPr>
          <w:color w:val="000000"/>
        </w:rPr>
      </w:pPr>
      <w:r w:rsidRPr="0078766F">
        <w:rPr>
          <w:color w:val="000000"/>
        </w:rPr>
        <w:t>распространение;</w:t>
      </w:r>
    </w:p>
    <w:p w:rsidR="00174490" w:rsidRPr="0078766F" w:rsidRDefault="00174490" w:rsidP="00174490">
      <w:pPr>
        <w:pStyle w:val="af1"/>
        <w:numPr>
          <w:ilvl w:val="0"/>
          <w:numId w:val="48"/>
        </w:numPr>
        <w:spacing w:before="100" w:beforeAutospacing="1" w:after="100" w:afterAutospacing="1" w:line="360" w:lineRule="auto"/>
        <w:ind w:right="180"/>
        <w:contextualSpacing/>
        <w:rPr>
          <w:color w:val="000000"/>
        </w:rPr>
      </w:pPr>
      <w:r w:rsidRPr="0078766F">
        <w:rPr>
          <w:color w:val="000000"/>
        </w:rPr>
        <w:t>обезличивание;</w:t>
      </w:r>
    </w:p>
    <w:p w:rsidR="00174490" w:rsidRPr="0078766F" w:rsidRDefault="00174490" w:rsidP="00174490">
      <w:pPr>
        <w:pStyle w:val="af1"/>
        <w:numPr>
          <w:ilvl w:val="0"/>
          <w:numId w:val="48"/>
        </w:numPr>
        <w:spacing w:before="100" w:beforeAutospacing="1" w:after="100" w:afterAutospacing="1" w:line="360" w:lineRule="auto"/>
        <w:ind w:right="180"/>
        <w:contextualSpacing/>
        <w:rPr>
          <w:color w:val="000000"/>
        </w:rPr>
      </w:pPr>
      <w:r w:rsidRPr="0078766F">
        <w:rPr>
          <w:color w:val="000000"/>
        </w:rPr>
        <w:t>блокирование;</w:t>
      </w:r>
    </w:p>
    <w:p w:rsidR="00174490" w:rsidRPr="0078766F" w:rsidRDefault="00174490" w:rsidP="00174490">
      <w:pPr>
        <w:pStyle w:val="af1"/>
        <w:numPr>
          <w:ilvl w:val="0"/>
          <w:numId w:val="48"/>
        </w:numPr>
        <w:spacing w:before="100" w:beforeAutospacing="1" w:after="100" w:afterAutospacing="1" w:line="360" w:lineRule="auto"/>
        <w:ind w:right="180"/>
        <w:contextualSpacing/>
        <w:rPr>
          <w:color w:val="000000"/>
        </w:rPr>
      </w:pPr>
      <w:r w:rsidRPr="0078766F">
        <w:rPr>
          <w:color w:val="000000"/>
        </w:rPr>
        <w:t>удаление;</w:t>
      </w:r>
    </w:p>
    <w:p w:rsidR="00174490" w:rsidRPr="0078766F" w:rsidRDefault="00174490" w:rsidP="00174490">
      <w:pPr>
        <w:pStyle w:val="af1"/>
        <w:numPr>
          <w:ilvl w:val="0"/>
          <w:numId w:val="48"/>
        </w:numPr>
        <w:spacing w:before="100" w:beforeAutospacing="1" w:line="360" w:lineRule="auto"/>
        <w:ind w:right="180"/>
        <w:rPr>
          <w:color w:val="000000"/>
        </w:rPr>
      </w:pPr>
      <w:r w:rsidRPr="0078766F">
        <w:rPr>
          <w:color w:val="000000"/>
        </w:rPr>
        <w:t>уничтожение.</w:t>
      </w:r>
    </w:p>
    <w:p w:rsidR="00174490" w:rsidRDefault="00174490" w:rsidP="00174490">
      <w:pPr>
        <w:spacing w:line="360" w:lineRule="auto"/>
        <w:ind w:firstLine="709"/>
        <w:jc w:val="both"/>
        <w:rPr>
          <w:color w:val="000000"/>
        </w:rPr>
      </w:pPr>
      <w:r>
        <w:rPr>
          <w:b/>
          <w:bCs/>
          <w:color w:val="000000"/>
        </w:rPr>
        <w:t>Автоматизированная обработка персональных данных</w:t>
      </w:r>
      <w:r>
        <w:rPr>
          <w:color w:val="000000"/>
        </w:rPr>
        <w:t xml:space="preserve"> – обработка персональных данных с помощью средств вычислительной техники.</w:t>
      </w:r>
    </w:p>
    <w:p w:rsidR="00174490" w:rsidRDefault="00174490" w:rsidP="00174490">
      <w:pPr>
        <w:spacing w:line="360" w:lineRule="auto"/>
        <w:ind w:firstLine="709"/>
        <w:jc w:val="both"/>
        <w:rPr>
          <w:color w:val="000000"/>
        </w:rPr>
      </w:pPr>
      <w:r>
        <w:rPr>
          <w:b/>
          <w:bCs/>
          <w:color w:val="000000"/>
        </w:rPr>
        <w:t>Предоставление персональных данных</w:t>
      </w:r>
      <w:r>
        <w:rPr>
          <w:color w:val="000000"/>
        </w:rPr>
        <w:t xml:space="preserve"> – действия, направленные на раскрытие персональных данных определенному лицу или определенному кругу лиц.</w:t>
      </w:r>
    </w:p>
    <w:p w:rsidR="00174490" w:rsidRDefault="00174490" w:rsidP="00174490">
      <w:pPr>
        <w:spacing w:line="360" w:lineRule="auto"/>
        <w:ind w:firstLine="709"/>
        <w:jc w:val="both"/>
        <w:rPr>
          <w:color w:val="000000"/>
        </w:rPr>
      </w:pPr>
      <w:r>
        <w:rPr>
          <w:b/>
          <w:bCs/>
          <w:color w:val="000000"/>
        </w:rPr>
        <w:t>Блокирование персональных данных</w:t>
      </w:r>
      <w:r>
        <w:rPr>
          <w:color w:val="000000"/>
        </w:rPr>
        <w:t xml:space="preserve"> – временное прекращение обработки персональных</w:t>
      </w:r>
      <w:r>
        <w:br/>
      </w:r>
      <w:r>
        <w:rPr>
          <w:color w:val="000000"/>
        </w:rPr>
        <w:t>данных (за исключением случаев, если обработка необходима для уточнения персональных</w:t>
      </w:r>
      <w:r>
        <w:br/>
      </w:r>
      <w:r>
        <w:rPr>
          <w:color w:val="000000"/>
        </w:rPr>
        <w:t>данных).</w:t>
      </w:r>
    </w:p>
    <w:p w:rsidR="00174490" w:rsidRDefault="00174490" w:rsidP="00174490">
      <w:pPr>
        <w:spacing w:line="360" w:lineRule="auto"/>
        <w:ind w:firstLine="709"/>
        <w:jc w:val="both"/>
        <w:rPr>
          <w:color w:val="000000"/>
        </w:rPr>
      </w:pPr>
      <w:r>
        <w:rPr>
          <w:b/>
          <w:bCs/>
          <w:color w:val="000000"/>
        </w:rPr>
        <w:t>Уничтожение персональных данных</w:t>
      </w:r>
      <w:r>
        <w:rPr>
          <w:color w:val="00000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74490" w:rsidRDefault="00174490" w:rsidP="00174490">
      <w:pPr>
        <w:spacing w:line="360" w:lineRule="auto"/>
        <w:ind w:firstLine="709"/>
        <w:jc w:val="both"/>
        <w:rPr>
          <w:color w:val="000000"/>
        </w:rPr>
      </w:pPr>
      <w:r>
        <w:rPr>
          <w:b/>
          <w:bCs/>
          <w:color w:val="000000"/>
        </w:rPr>
        <w:t>Обезличивание персональных данных</w:t>
      </w:r>
      <w:r>
        <w:rPr>
          <w:color w:val="000000"/>
        </w:rPr>
        <w:t xml:space="preserve"> – действия, в результате которых становится</w:t>
      </w:r>
      <w:r>
        <w:br/>
      </w:r>
      <w:r>
        <w:rPr>
          <w:color w:val="000000"/>
        </w:rPr>
        <w:t>невозможным без использования дополнительной информации определить принадлежность</w:t>
      </w:r>
      <w:r>
        <w:br/>
      </w:r>
      <w:r>
        <w:rPr>
          <w:color w:val="000000"/>
        </w:rPr>
        <w:t>персональных данных конкретному субъекту персональных данных.</w:t>
      </w:r>
    </w:p>
    <w:p w:rsidR="00174490" w:rsidRDefault="00174490" w:rsidP="00174490">
      <w:pPr>
        <w:spacing w:line="360" w:lineRule="auto"/>
        <w:ind w:firstLine="709"/>
        <w:jc w:val="both"/>
        <w:rPr>
          <w:color w:val="000000"/>
        </w:rPr>
      </w:pPr>
      <w:r>
        <w:rPr>
          <w:b/>
          <w:bCs/>
          <w:color w:val="000000"/>
        </w:rPr>
        <w:t>Информационная система персональных данных</w:t>
      </w:r>
      <w:r>
        <w:rPr>
          <w:color w:val="000000"/>
        </w:rPr>
        <w:t xml:space="preserve"> – совокупность содержащихся в базах</w:t>
      </w:r>
      <w:r>
        <w:br/>
      </w:r>
      <w:r>
        <w:rPr>
          <w:color w:val="000000"/>
        </w:rPr>
        <w:t>данных персональных данных и обеспечивающих их обработку, информационных технологий и технических средств.</w:t>
      </w:r>
    </w:p>
    <w:p w:rsidR="00174490" w:rsidRDefault="00174490" w:rsidP="00174490">
      <w:pPr>
        <w:spacing w:line="360" w:lineRule="auto"/>
        <w:ind w:firstLine="709"/>
        <w:jc w:val="both"/>
        <w:rPr>
          <w:color w:val="000000"/>
        </w:rPr>
      </w:pPr>
      <w:r>
        <w:rPr>
          <w:b/>
          <w:bCs/>
          <w:color w:val="000000"/>
        </w:rPr>
        <w:lastRenderedPageBreak/>
        <w:t>Трансграничная передача персональных данных</w:t>
      </w:r>
      <w:r>
        <w:rPr>
          <w:color w:val="000000"/>
        </w:rPr>
        <w:t xml:space="preserve"> – передача персональных данных на</w:t>
      </w:r>
      <w:r>
        <w:br/>
      </w:r>
      <w:r>
        <w:rPr>
          <w:color w:val="000000"/>
        </w:rPr>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74490" w:rsidRDefault="00174490" w:rsidP="00174490">
      <w:pPr>
        <w:spacing w:line="360" w:lineRule="auto"/>
        <w:ind w:firstLine="709"/>
        <w:rPr>
          <w:color w:val="000000"/>
        </w:rPr>
      </w:pPr>
    </w:p>
    <w:p w:rsidR="00174490" w:rsidRPr="00753068" w:rsidRDefault="00174490" w:rsidP="00174490">
      <w:pPr>
        <w:spacing w:line="360" w:lineRule="auto"/>
        <w:ind w:firstLine="709"/>
        <w:jc w:val="center"/>
        <w:rPr>
          <w:b/>
          <w:bCs/>
          <w:color w:val="000000"/>
        </w:rPr>
      </w:pPr>
      <w:r w:rsidRPr="00753068">
        <w:rPr>
          <w:b/>
          <w:bCs/>
          <w:color w:val="000000"/>
        </w:rPr>
        <w:t>3</w:t>
      </w:r>
      <w:r>
        <w:rPr>
          <w:b/>
          <w:bCs/>
          <w:color w:val="000000"/>
        </w:rPr>
        <w:t>.</w:t>
      </w:r>
      <w:r w:rsidRPr="00753068">
        <w:rPr>
          <w:b/>
          <w:bCs/>
          <w:color w:val="000000"/>
        </w:rPr>
        <w:t xml:space="preserve"> Порядок и условия обработки и хранение персональных данных</w:t>
      </w:r>
    </w:p>
    <w:p w:rsidR="00174490" w:rsidRDefault="00174490" w:rsidP="00174490">
      <w:pPr>
        <w:spacing w:line="360" w:lineRule="auto"/>
        <w:ind w:firstLine="709"/>
        <w:jc w:val="both"/>
        <w:rPr>
          <w:color w:val="000000"/>
        </w:rPr>
      </w:pPr>
      <w:r>
        <w:rPr>
          <w:color w:val="000000"/>
        </w:rPr>
        <w:t>3.1</w:t>
      </w:r>
      <w:r w:rsidR="00204DE9">
        <w:rPr>
          <w:color w:val="000000"/>
        </w:rPr>
        <w:t>.</w:t>
      </w:r>
      <w:r>
        <w:rPr>
          <w:color w:val="000000"/>
        </w:rPr>
        <w:t xml:space="preserve"> Обработка персональных данных осуществляется Оператором в соответствии с требованиями законодательства Российской Федерации.</w:t>
      </w:r>
    </w:p>
    <w:p w:rsidR="00174490" w:rsidRDefault="00174490" w:rsidP="00174490">
      <w:pPr>
        <w:spacing w:line="360" w:lineRule="auto"/>
        <w:ind w:firstLine="709"/>
        <w:jc w:val="both"/>
        <w:rPr>
          <w:color w:val="000000"/>
        </w:rPr>
      </w:pPr>
      <w:r>
        <w:rPr>
          <w:color w:val="000000"/>
        </w:rPr>
        <w:t>3.2</w:t>
      </w:r>
      <w:r w:rsidR="00204DE9">
        <w:rPr>
          <w:color w:val="000000"/>
        </w:rPr>
        <w:t>.</w:t>
      </w:r>
      <w:r>
        <w:rPr>
          <w:color w:val="000000"/>
        </w:rPr>
        <w:t xml:space="preserve">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174490" w:rsidRDefault="00174490" w:rsidP="00174490">
      <w:pPr>
        <w:spacing w:line="360" w:lineRule="auto"/>
        <w:ind w:firstLine="709"/>
        <w:jc w:val="both"/>
        <w:rPr>
          <w:color w:val="000000"/>
        </w:rPr>
      </w:pPr>
      <w:r>
        <w:rPr>
          <w:color w:val="000000"/>
        </w:rPr>
        <w:t>3.3</w:t>
      </w:r>
      <w:r w:rsidR="00204DE9">
        <w:rPr>
          <w:color w:val="000000"/>
        </w:rPr>
        <w:t>.</w:t>
      </w:r>
      <w:r>
        <w:rPr>
          <w:color w:val="000000"/>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174490" w:rsidRDefault="00174490" w:rsidP="00174490">
      <w:pPr>
        <w:spacing w:line="360" w:lineRule="auto"/>
        <w:ind w:firstLine="709"/>
        <w:jc w:val="both"/>
        <w:rPr>
          <w:color w:val="000000"/>
        </w:rPr>
      </w:pPr>
      <w:r>
        <w:rPr>
          <w:color w:val="000000"/>
        </w:rPr>
        <w:t>3.4</w:t>
      </w:r>
      <w:r w:rsidR="00204DE9">
        <w:rPr>
          <w:color w:val="000000"/>
        </w:rPr>
        <w:t>.</w:t>
      </w:r>
      <w:r>
        <w:rPr>
          <w:color w:val="000000"/>
        </w:rPr>
        <w:t xml:space="preserve">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74490" w:rsidRPr="0078766F" w:rsidRDefault="00174490" w:rsidP="00174490">
      <w:pPr>
        <w:pStyle w:val="af1"/>
        <w:numPr>
          <w:ilvl w:val="0"/>
          <w:numId w:val="49"/>
        </w:numPr>
        <w:spacing w:after="100" w:afterAutospacing="1" w:line="360" w:lineRule="auto"/>
        <w:ind w:left="0" w:right="180" w:firstLine="709"/>
        <w:contextualSpacing/>
        <w:jc w:val="both"/>
        <w:rPr>
          <w:color w:val="000000"/>
        </w:rPr>
      </w:pPr>
      <w:r w:rsidRPr="0078766F">
        <w:rPr>
          <w:color w:val="000000"/>
        </w:rPr>
        <w:t>непосредственно;</w:t>
      </w:r>
    </w:p>
    <w:p w:rsidR="00174490" w:rsidRPr="0078766F" w:rsidRDefault="00174490" w:rsidP="00174490">
      <w:pPr>
        <w:pStyle w:val="af1"/>
        <w:numPr>
          <w:ilvl w:val="0"/>
          <w:numId w:val="49"/>
        </w:numPr>
        <w:spacing w:line="360" w:lineRule="auto"/>
        <w:ind w:left="0" w:right="180" w:firstLine="709"/>
        <w:jc w:val="both"/>
        <w:rPr>
          <w:color w:val="000000"/>
        </w:rPr>
      </w:pPr>
      <w:r w:rsidRPr="0078766F">
        <w:rPr>
          <w:color w:val="000000"/>
        </w:rPr>
        <w:t>с использованием информационной системы уполномоченного органа по защите прав субъектов персональных данных.</w:t>
      </w:r>
    </w:p>
    <w:p w:rsidR="00174490" w:rsidRDefault="00174490" w:rsidP="00174490">
      <w:pPr>
        <w:spacing w:line="360" w:lineRule="auto"/>
        <w:ind w:firstLine="709"/>
        <w:jc w:val="both"/>
        <w:rPr>
          <w:color w:val="000000"/>
        </w:rPr>
      </w:pPr>
      <w:r>
        <w:rPr>
          <w:color w:val="000000"/>
        </w:rPr>
        <w:t>3.5</w:t>
      </w:r>
      <w:r w:rsidR="00204DE9">
        <w:rPr>
          <w:color w:val="000000"/>
        </w:rPr>
        <w:t>.</w:t>
      </w:r>
      <w:r>
        <w:rPr>
          <w:color w:val="000000"/>
        </w:rPr>
        <w:t xml:space="preserve"> Оператор осуществляет как автоматизированную, так и неавтоматизированную обработку персональных данных.</w:t>
      </w:r>
    </w:p>
    <w:p w:rsidR="00174490" w:rsidRDefault="00174490" w:rsidP="00174490">
      <w:pPr>
        <w:spacing w:line="360" w:lineRule="auto"/>
        <w:ind w:firstLine="709"/>
        <w:jc w:val="both"/>
        <w:rPr>
          <w:color w:val="000000"/>
        </w:rPr>
      </w:pPr>
      <w:r>
        <w:rPr>
          <w:color w:val="000000"/>
        </w:rPr>
        <w:t>3.6. К обработке персональных данных допускаются работники Оператора, в должностные</w:t>
      </w:r>
      <w:r>
        <w:br/>
      </w:r>
      <w:r>
        <w:rPr>
          <w:color w:val="000000"/>
        </w:rPr>
        <w:t>обязанности которых входит обработка персональных данных, согласно списку работников, уполномоченных на обработку персональных данных, утвержденного ответственным за</w:t>
      </w:r>
      <w:r w:rsidR="00535594">
        <w:rPr>
          <w:color w:val="000000"/>
        </w:rPr>
        <w:t xml:space="preserve"> организацию контроля</w:t>
      </w:r>
      <w:r>
        <w:rPr>
          <w:color w:val="000000"/>
        </w:rPr>
        <w:t xml:space="preserve"> обработк</w:t>
      </w:r>
      <w:r w:rsidR="00535594">
        <w:rPr>
          <w:color w:val="000000"/>
        </w:rPr>
        <w:t>и</w:t>
      </w:r>
      <w:r>
        <w:rPr>
          <w:color w:val="000000"/>
        </w:rPr>
        <w:t xml:space="preserve"> Персональных данных. (Приложение 2).</w:t>
      </w:r>
    </w:p>
    <w:p w:rsidR="00174490" w:rsidRDefault="00174490" w:rsidP="00174490">
      <w:pPr>
        <w:spacing w:line="360" w:lineRule="auto"/>
        <w:ind w:firstLine="709"/>
        <w:jc w:val="both"/>
        <w:rPr>
          <w:color w:val="000000"/>
        </w:rPr>
      </w:pPr>
      <w:r>
        <w:rPr>
          <w:color w:val="000000"/>
        </w:rPr>
        <w:t>3.7</w:t>
      </w:r>
      <w:r w:rsidR="00204DE9">
        <w:rPr>
          <w:color w:val="000000"/>
        </w:rPr>
        <w:t>.</w:t>
      </w:r>
      <w:r>
        <w:rPr>
          <w:color w:val="000000"/>
        </w:rPr>
        <w:t xml:space="preserve"> Ответственный за обработку персональных данных работник АО «НСЗ», осуществляет контроль и организацию правомерного обращения с персональными данными. Ответственный за обработку персональных данных, назначается приказом Генерального директора АО «НСЗ».</w:t>
      </w:r>
    </w:p>
    <w:p w:rsidR="00174490" w:rsidRDefault="00174490" w:rsidP="00174490">
      <w:pPr>
        <w:spacing w:line="360" w:lineRule="auto"/>
        <w:ind w:firstLine="709"/>
        <w:jc w:val="both"/>
        <w:rPr>
          <w:color w:val="000000"/>
        </w:rPr>
      </w:pPr>
      <w:r>
        <w:rPr>
          <w:color w:val="000000"/>
        </w:rPr>
        <w:t>3.8</w:t>
      </w:r>
      <w:r w:rsidR="00204DE9">
        <w:rPr>
          <w:color w:val="000000"/>
        </w:rPr>
        <w:t>.</w:t>
      </w:r>
      <w:r>
        <w:rPr>
          <w:color w:val="000000"/>
        </w:rPr>
        <w:t xml:space="preserve"> Работники перед началом выполнения должностных обязанностей (обработки персональных данных) должны подписать Обязательство о неразглашении персональных данных (Приложение 1), которое хранится в </w:t>
      </w:r>
      <w:r w:rsidR="005C0D9A">
        <w:rPr>
          <w:color w:val="000000"/>
        </w:rPr>
        <w:t>отделе управления персоналом</w:t>
      </w:r>
      <w:r>
        <w:rPr>
          <w:color w:val="000000"/>
        </w:rPr>
        <w:t xml:space="preserve">, а также ознакомиться с настоящим Положением и действующими локально-нормативными актами в области защиты персональных данных.  </w:t>
      </w:r>
    </w:p>
    <w:p w:rsidR="00174490" w:rsidRDefault="00174490" w:rsidP="00174490">
      <w:pPr>
        <w:spacing w:line="360" w:lineRule="auto"/>
        <w:ind w:firstLine="709"/>
        <w:jc w:val="both"/>
        <w:rPr>
          <w:color w:val="000000"/>
        </w:rPr>
      </w:pPr>
      <w:r>
        <w:rPr>
          <w:color w:val="000000"/>
        </w:rPr>
        <w:t>3.9</w:t>
      </w:r>
      <w:r w:rsidR="00204DE9">
        <w:rPr>
          <w:color w:val="000000"/>
        </w:rPr>
        <w:t>.</w:t>
      </w:r>
      <w:r>
        <w:rPr>
          <w:color w:val="000000"/>
        </w:rPr>
        <w:t xml:space="preserve"> Обработка персональных данных осуществляется путем:</w:t>
      </w:r>
    </w:p>
    <w:p w:rsidR="00174490" w:rsidRPr="0078766F" w:rsidRDefault="00174490" w:rsidP="00174490">
      <w:pPr>
        <w:pStyle w:val="af1"/>
        <w:numPr>
          <w:ilvl w:val="0"/>
          <w:numId w:val="49"/>
        </w:numPr>
        <w:spacing w:line="360" w:lineRule="auto"/>
        <w:ind w:left="0" w:firstLine="709"/>
        <w:contextualSpacing/>
        <w:jc w:val="both"/>
        <w:rPr>
          <w:color w:val="000000"/>
        </w:rPr>
      </w:pPr>
      <w:r w:rsidRPr="0078766F">
        <w:rPr>
          <w:color w:val="000000"/>
        </w:rPr>
        <w:lastRenderedPageBreak/>
        <w:t>получения персональных данных в устной и письменной форме непосредственно с</w:t>
      </w:r>
      <w:r>
        <w:br/>
      </w:r>
      <w:r w:rsidRPr="0078766F">
        <w:rPr>
          <w:color w:val="000000"/>
        </w:rPr>
        <w:t>согласия субъекта персональных данных на обработку или распространение его персональных данных;</w:t>
      </w:r>
    </w:p>
    <w:p w:rsidR="00174490" w:rsidRPr="0078766F" w:rsidRDefault="00174490" w:rsidP="00174490">
      <w:pPr>
        <w:pStyle w:val="af1"/>
        <w:numPr>
          <w:ilvl w:val="0"/>
          <w:numId w:val="49"/>
        </w:numPr>
        <w:spacing w:line="360" w:lineRule="auto"/>
        <w:ind w:left="0" w:firstLine="709"/>
        <w:contextualSpacing/>
        <w:jc w:val="both"/>
        <w:rPr>
          <w:color w:val="000000"/>
        </w:rPr>
      </w:pPr>
      <w:r w:rsidRPr="0078766F">
        <w:rPr>
          <w:color w:val="000000"/>
        </w:rPr>
        <w:t>внесения персональных данных в журналы, реестры и информационные системы</w:t>
      </w:r>
      <w:r>
        <w:br/>
      </w:r>
      <w:r w:rsidRPr="0078766F">
        <w:rPr>
          <w:color w:val="000000"/>
        </w:rPr>
        <w:t>Оператора;</w:t>
      </w:r>
    </w:p>
    <w:p w:rsidR="00174490" w:rsidRPr="0078766F" w:rsidRDefault="00174490" w:rsidP="00174490">
      <w:pPr>
        <w:pStyle w:val="af1"/>
        <w:numPr>
          <w:ilvl w:val="0"/>
          <w:numId w:val="49"/>
        </w:numPr>
        <w:spacing w:line="360" w:lineRule="auto"/>
        <w:ind w:left="0" w:firstLine="709"/>
        <w:jc w:val="both"/>
        <w:rPr>
          <w:color w:val="000000"/>
        </w:rPr>
      </w:pPr>
      <w:r w:rsidRPr="0078766F">
        <w:rPr>
          <w:color w:val="000000"/>
        </w:rPr>
        <w:t>использования иных способов обработки персональных данных.</w:t>
      </w:r>
    </w:p>
    <w:p w:rsidR="00174490" w:rsidRDefault="00174490" w:rsidP="00174490">
      <w:pPr>
        <w:spacing w:line="360" w:lineRule="auto"/>
        <w:ind w:firstLine="709"/>
        <w:jc w:val="both"/>
        <w:rPr>
          <w:color w:val="000000"/>
        </w:rPr>
      </w:pPr>
      <w:r>
        <w:rPr>
          <w:color w:val="000000"/>
        </w:rPr>
        <w:t>3.10</w:t>
      </w:r>
      <w:r w:rsidR="00204DE9">
        <w:rPr>
          <w:color w:val="000000"/>
        </w:rPr>
        <w:t>.</w:t>
      </w:r>
      <w:r>
        <w:rPr>
          <w:color w:val="000000"/>
        </w:rPr>
        <w:t xml:space="preserve"> Не допускается раскрытие третьим лицам и распространение персональных данных без</w:t>
      </w:r>
      <w:r w:rsidR="00204DE9">
        <w:t xml:space="preserve"> </w:t>
      </w:r>
      <w:r>
        <w:rPr>
          <w:color w:val="000000"/>
        </w:rPr>
        <w:t>согласия субъекта персональных данных, если иное не предусмотрено федеральным законом.</w:t>
      </w:r>
    </w:p>
    <w:p w:rsidR="00174490" w:rsidRDefault="00174490" w:rsidP="00174490">
      <w:pPr>
        <w:spacing w:line="360" w:lineRule="auto"/>
        <w:ind w:firstLine="709"/>
        <w:jc w:val="both"/>
        <w:rPr>
          <w:color w:val="000000"/>
        </w:rPr>
      </w:pPr>
      <w:r>
        <w:rPr>
          <w:color w:val="000000"/>
        </w:rPr>
        <w:t>3.11</w:t>
      </w:r>
      <w:r w:rsidR="00204DE9">
        <w:rPr>
          <w:color w:val="000000"/>
        </w:rPr>
        <w:t>.</w:t>
      </w:r>
      <w:r>
        <w:rPr>
          <w:color w:val="000000"/>
        </w:rPr>
        <w:t xml:space="preserve"> Передача персональных данных органам дознания и следствия, в Федеральную налоговую службу, Пенсионный фонд,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174490" w:rsidRDefault="00174490" w:rsidP="00174490">
      <w:pPr>
        <w:spacing w:line="360" w:lineRule="auto"/>
        <w:ind w:firstLine="709"/>
        <w:jc w:val="both"/>
        <w:rPr>
          <w:color w:val="000000"/>
        </w:rPr>
      </w:pPr>
      <w:r>
        <w:rPr>
          <w:color w:val="000000"/>
        </w:rPr>
        <w:t>3.12</w:t>
      </w:r>
      <w:r w:rsidR="00204DE9">
        <w:rPr>
          <w:color w:val="000000"/>
        </w:rPr>
        <w:t>.</w:t>
      </w:r>
      <w:r>
        <w:rPr>
          <w:color w:val="000000"/>
        </w:rPr>
        <w:t xml:space="preserve">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174490" w:rsidRPr="00F43EAA" w:rsidRDefault="00174490" w:rsidP="00174490">
      <w:pPr>
        <w:pStyle w:val="af1"/>
        <w:numPr>
          <w:ilvl w:val="0"/>
          <w:numId w:val="49"/>
        </w:numPr>
        <w:spacing w:line="360" w:lineRule="auto"/>
        <w:ind w:left="0" w:firstLine="709"/>
        <w:contextualSpacing/>
        <w:jc w:val="both"/>
        <w:rPr>
          <w:color w:val="000000"/>
        </w:rPr>
      </w:pPr>
      <w:r w:rsidRPr="00F43EAA">
        <w:rPr>
          <w:color w:val="000000"/>
        </w:rPr>
        <w:t>определяет угрозы безопасности персональных данных при их обработке;</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принимает локальные нормативные акты и иные документы, регулирующие отношения в сфере обработки и защиты персональных данных;</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назначает лиц, ответственных за обеспечение безопасности персональных данных в</w:t>
      </w:r>
      <w:r>
        <w:rPr>
          <w:color w:val="000000"/>
        </w:rPr>
        <w:t xml:space="preserve"> </w:t>
      </w:r>
      <w:r w:rsidRPr="00F43EAA">
        <w:rPr>
          <w:color w:val="000000"/>
        </w:rPr>
        <w:t>структурных подразделениях и информационных системах Оператора;</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создает необходимые условия для работы с персональными данными;</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организует учет документов, содержащих персональные данные;</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организует работу с информационными системами, в которых обрабатываются</w:t>
      </w:r>
      <w:r>
        <w:br/>
      </w:r>
      <w:r w:rsidRPr="00F43EAA">
        <w:rPr>
          <w:color w:val="000000"/>
        </w:rPr>
        <w:t>персональные данные;</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хранит персональные данные в условиях, при которых обеспечивается их сохранность и</w:t>
      </w:r>
      <w:r>
        <w:rPr>
          <w:color w:val="000000"/>
        </w:rPr>
        <w:t xml:space="preserve"> </w:t>
      </w:r>
      <w:r w:rsidRPr="00F43EAA">
        <w:rPr>
          <w:color w:val="000000"/>
        </w:rPr>
        <w:t>исключается неправомерный доступ к ним;</w:t>
      </w:r>
    </w:p>
    <w:p w:rsidR="00174490" w:rsidRPr="00F43EAA" w:rsidRDefault="00174490" w:rsidP="00174490">
      <w:pPr>
        <w:pStyle w:val="af1"/>
        <w:numPr>
          <w:ilvl w:val="0"/>
          <w:numId w:val="49"/>
        </w:numPr>
        <w:spacing w:before="100" w:beforeAutospacing="1" w:line="360" w:lineRule="auto"/>
        <w:ind w:left="0" w:right="180" w:firstLine="709"/>
        <w:jc w:val="both"/>
        <w:rPr>
          <w:color w:val="000000"/>
        </w:rPr>
      </w:pPr>
      <w:r w:rsidRPr="00F43EAA">
        <w:rPr>
          <w:color w:val="000000"/>
        </w:rPr>
        <w:t>организует обучение работников Оператора, осуществляющих обработку персональных</w:t>
      </w:r>
      <w:r>
        <w:rPr>
          <w:color w:val="000000"/>
        </w:rPr>
        <w:t xml:space="preserve"> </w:t>
      </w:r>
      <w:r w:rsidRPr="00F43EAA">
        <w:rPr>
          <w:color w:val="000000"/>
        </w:rPr>
        <w:t>данных.</w:t>
      </w:r>
    </w:p>
    <w:p w:rsidR="00174490" w:rsidRDefault="00174490" w:rsidP="00174490">
      <w:pPr>
        <w:spacing w:line="360" w:lineRule="auto"/>
        <w:ind w:firstLine="709"/>
        <w:jc w:val="both"/>
        <w:rPr>
          <w:color w:val="000000"/>
        </w:rPr>
      </w:pPr>
      <w:r>
        <w:rPr>
          <w:color w:val="000000"/>
        </w:rPr>
        <w:t>3.13</w:t>
      </w:r>
      <w:r w:rsidR="00204DE9">
        <w:rPr>
          <w:color w:val="000000"/>
        </w:rPr>
        <w:t>.</w:t>
      </w:r>
      <w:r>
        <w:rPr>
          <w:color w:val="000000"/>
        </w:rPr>
        <w:t xml:space="preserve">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или соглашением.</w:t>
      </w:r>
    </w:p>
    <w:p w:rsidR="00204DE9" w:rsidRDefault="00174490" w:rsidP="00204DE9">
      <w:pPr>
        <w:spacing w:line="360" w:lineRule="auto"/>
        <w:ind w:firstLine="709"/>
        <w:jc w:val="both"/>
        <w:rPr>
          <w:color w:val="000000"/>
        </w:rPr>
      </w:pPr>
      <w:r>
        <w:rPr>
          <w:color w:val="000000"/>
        </w:rPr>
        <w:lastRenderedPageBreak/>
        <w:t>3.14</w:t>
      </w:r>
      <w:r w:rsidR="00204DE9">
        <w:rPr>
          <w:color w:val="000000"/>
        </w:rPr>
        <w:t xml:space="preserve">. </w:t>
      </w:r>
      <w:r>
        <w:rPr>
          <w:color w:val="000000"/>
        </w:rPr>
        <w:t>При сборе персональных данных, в том числе посредством информационно телекоммуникационной сети интернет, Оператор обеспечивает запись, систематизацию,</w:t>
      </w:r>
      <w:r>
        <w:br/>
      </w:r>
      <w:r>
        <w:rPr>
          <w:color w:val="000000"/>
        </w:rPr>
        <w:t>накопление, хранение, уточнение (обновление, изменение), извлечение персональных данных</w:t>
      </w:r>
      <w:r>
        <w:br/>
      </w:r>
      <w:r>
        <w:rPr>
          <w:color w:val="000000"/>
        </w:rPr>
        <w:t>граждан Российской Федерации с использованием баз данных, находящихся на территории</w:t>
      </w:r>
      <w:r>
        <w:br/>
      </w:r>
      <w:r>
        <w:rPr>
          <w:color w:val="000000"/>
        </w:rPr>
        <w:t>Российской Федерации, за исключением случаев, указанных в Законе о персональных данных.</w:t>
      </w:r>
    </w:p>
    <w:p w:rsidR="00174490" w:rsidRDefault="00174490" w:rsidP="00204DE9">
      <w:pPr>
        <w:spacing w:line="360" w:lineRule="auto"/>
        <w:ind w:firstLine="709"/>
        <w:jc w:val="both"/>
        <w:rPr>
          <w:color w:val="000000"/>
        </w:rPr>
      </w:pPr>
      <w:r>
        <w:rPr>
          <w:color w:val="000000"/>
        </w:rPr>
        <w:t>3.15</w:t>
      </w:r>
      <w:r w:rsidR="00204DE9">
        <w:rPr>
          <w:color w:val="000000"/>
        </w:rPr>
        <w:t>.</w:t>
      </w:r>
      <w:r>
        <w:rPr>
          <w:color w:val="000000"/>
        </w:rPr>
        <w:t xml:space="preserve"> В целях организации обработки персональных данных в информационной системе АО «НСЗ» приказом Генерального директора назначается ответственный сотрудник отдела информационных технологий, которым обеспечивается необходимый уровень защищенности персональных данных.</w:t>
      </w:r>
    </w:p>
    <w:p w:rsidR="00174490" w:rsidRDefault="00174490" w:rsidP="00174490">
      <w:pPr>
        <w:spacing w:line="360" w:lineRule="auto"/>
        <w:ind w:firstLine="709"/>
        <w:jc w:val="both"/>
        <w:rPr>
          <w:color w:val="000000"/>
        </w:rPr>
      </w:pPr>
      <w:r>
        <w:rPr>
          <w:color w:val="000000"/>
        </w:rPr>
        <w:t>3.16</w:t>
      </w:r>
      <w:r w:rsidR="00204DE9">
        <w:rPr>
          <w:color w:val="000000"/>
        </w:rPr>
        <w:t>.</w:t>
      </w:r>
      <w:r>
        <w:rPr>
          <w:color w:val="000000"/>
        </w:rPr>
        <w:t xml:space="preserve"> Цели обработки персональных данных:</w:t>
      </w:r>
    </w:p>
    <w:p w:rsidR="00174490" w:rsidRDefault="00174490" w:rsidP="00174490">
      <w:pPr>
        <w:spacing w:line="360" w:lineRule="auto"/>
        <w:ind w:firstLine="709"/>
        <w:jc w:val="both"/>
        <w:rPr>
          <w:color w:val="000000"/>
        </w:rPr>
      </w:pPr>
      <w:r>
        <w:rPr>
          <w:color w:val="000000"/>
        </w:rPr>
        <w:t>3.16.1</w:t>
      </w:r>
      <w:r w:rsidR="00204DE9">
        <w:rPr>
          <w:color w:val="000000"/>
        </w:rPr>
        <w:t>.</w:t>
      </w:r>
      <w:r>
        <w:rPr>
          <w:color w:val="000000"/>
        </w:rPr>
        <w:t xml:space="preserve"> Обработке подлежат только персональные данные, которые отвечают целям их обработки.</w:t>
      </w:r>
    </w:p>
    <w:p w:rsidR="00174490" w:rsidRDefault="00174490" w:rsidP="00174490">
      <w:pPr>
        <w:spacing w:line="360" w:lineRule="auto"/>
        <w:ind w:firstLine="709"/>
        <w:jc w:val="both"/>
        <w:rPr>
          <w:color w:val="000000"/>
        </w:rPr>
      </w:pPr>
      <w:r>
        <w:rPr>
          <w:color w:val="000000"/>
        </w:rPr>
        <w:t>3.16.2</w:t>
      </w:r>
      <w:r w:rsidR="00204DE9">
        <w:rPr>
          <w:color w:val="000000"/>
        </w:rPr>
        <w:t>.</w:t>
      </w:r>
      <w:r>
        <w:rPr>
          <w:color w:val="000000"/>
        </w:rPr>
        <w:t xml:space="preserve"> Обработка Оператором персональных данных осуществляется в следующих целях:</w:t>
      </w:r>
    </w:p>
    <w:p w:rsidR="00174490" w:rsidRPr="00F43EAA" w:rsidRDefault="00174490" w:rsidP="00174490">
      <w:pPr>
        <w:pStyle w:val="af1"/>
        <w:numPr>
          <w:ilvl w:val="0"/>
          <w:numId w:val="49"/>
        </w:numPr>
        <w:spacing w:line="360" w:lineRule="auto"/>
        <w:ind w:left="0" w:firstLine="709"/>
        <w:contextualSpacing/>
        <w:jc w:val="both"/>
        <w:rPr>
          <w:color w:val="000000"/>
        </w:rPr>
      </w:pPr>
      <w:r w:rsidRPr="00F43EAA">
        <w:rPr>
          <w:color w:val="000000"/>
        </w:rPr>
        <w:t>обеспечение соблюдения Конституции, федеральных законов и иных нормативных</w:t>
      </w:r>
      <w:r>
        <w:br/>
      </w:r>
      <w:r w:rsidRPr="00F43EAA">
        <w:rPr>
          <w:color w:val="000000"/>
        </w:rPr>
        <w:t>правовых актов Российской Федерации;</w:t>
      </w:r>
    </w:p>
    <w:p w:rsidR="00174490" w:rsidRPr="0075381F"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 xml:space="preserve">осуществление своей деятельности в соответствии с </w:t>
      </w:r>
      <w:r>
        <w:rPr>
          <w:color w:val="000000"/>
        </w:rPr>
        <w:t>принятыми ЛНА АО «НСЗ»</w:t>
      </w:r>
      <w:r w:rsidRPr="0075381F">
        <w:rPr>
          <w:color w:val="000000"/>
        </w:rPr>
        <w:t>;</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ведение кадрового делопроизводства;</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содействие работникам в трудоустройстве, получении образования и продвижении по</w:t>
      </w:r>
      <w:r>
        <w:rPr>
          <w:color w:val="000000"/>
        </w:rPr>
        <w:t xml:space="preserve"> </w:t>
      </w:r>
      <w:r w:rsidRPr="00F43EAA">
        <w:rPr>
          <w:color w:val="000000"/>
        </w:rPr>
        <w:t>службе, обеспечение личной безопасности работников, контроль количества и качества</w:t>
      </w:r>
      <w:r>
        <w:br/>
      </w:r>
      <w:r w:rsidRPr="00F43EAA">
        <w:rPr>
          <w:color w:val="000000"/>
        </w:rPr>
        <w:t>выполняемой работы, обеспечение сохранности имущества;</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привлечение и отбор кандидатов на работу у Оператора;</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организация постановки на индивидуальный (персонифицированный) учет работников</w:t>
      </w:r>
      <w:r>
        <w:rPr>
          <w:color w:val="000000"/>
        </w:rPr>
        <w:t xml:space="preserve"> в </w:t>
      </w:r>
      <w:r w:rsidRPr="00F43EAA">
        <w:rPr>
          <w:color w:val="000000"/>
        </w:rPr>
        <w:t>системе обязательного пенсионного страхования;</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заполнение и передача в органы исполнительной власти и иные уполномоченные</w:t>
      </w:r>
      <w:r>
        <w:br/>
      </w:r>
      <w:r w:rsidRPr="00F43EAA">
        <w:rPr>
          <w:color w:val="000000"/>
        </w:rPr>
        <w:t>организации требуемых форм отчетности;</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осуществление гражданско-правовых отношений;</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ведение бухгалтерского учета;</w:t>
      </w:r>
    </w:p>
    <w:p w:rsidR="00174490" w:rsidRPr="00F43EAA" w:rsidRDefault="00174490" w:rsidP="00174490">
      <w:pPr>
        <w:pStyle w:val="af1"/>
        <w:numPr>
          <w:ilvl w:val="0"/>
          <w:numId w:val="49"/>
        </w:numPr>
        <w:spacing w:line="360" w:lineRule="auto"/>
        <w:ind w:left="0" w:right="180" w:firstLine="709"/>
        <w:jc w:val="both"/>
        <w:rPr>
          <w:color w:val="000000"/>
        </w:rPr>
      </w:pPr>
      <w:r w:rsidRPr="00F43EAA">
        <w:rPr>
          <w:color w:val="000000"/>
        </w:rPr>
        <w:t>осуществление пропускного режима.</w:t>
      </w:r>
    </w:p>
    <w:p w:rsidR="00174490" w:rsidRDefault="00174490" w:rsidP="00174490">
      <w:pPr>
        <w:spacing w:line="360" w:lineRule="auto"/>
        <w:ind w:firstLine="709"/>
        <w:jc w:val="both"/>
        <w:rPr>
          <w:color w:val="000000"/>
        </w:rPr>
      </w:pPr>
      <w:r>
        <w:rPr>
          <w:color w:val="000000"/>
        </w:rPr>
        <w:t>3.16.3</w:t>
      </w:r>
      <w:r w:rsidR="00204DE9">
        <w:rPr>
          <w:color w:val="000000"/>
        </w:rPr>
        <w:t>.</w:t>
      </w:r>
      <w:r>
        <w:rPr>
          <w:color w:val="000000"/>
        </w:rPr>
        <w:t xml:space="preserve">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174490" w:rsidRPr="00A12A12"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3.17</w:t>
      </w:r>
      <w:r w:rsidR="00204DE9">
        <w:rPr>
          <w:rFonts w:ascii="Times New Roman" w:hAnsi="Times New Roman" w:cs="Times New Roman"/>
          <w:sz w:val="24"/>
          <w:szCs w:val="24"/>
        </w:rPr>
        <w:t>.</w:t>
      </w:r>
      <w:r>
        <w:rPr>
          <w:rFonts w:ascii="Times New Roman" w:hAnsi="Times New Roman" w:cs="Times New Roman"/>
          <w:sz w:val="24"/>
          <w:szCs w:val="24"/>
        </w:rPr>
        <w:t xml:space="preserve"> </w:t>
      </w:r>
      <w:r w:rsidRPr="00A12A12">
        <w:rPr>
          <w:rFonts w:ascii="Times New Roman" w:hAnsi="Times New Roman" w:cs="Times New Roman"/>
          <w:sz w:val="24"/>
          <w:szCs w:val="24"/>
        </w:rPr>
        <w:t xml:space="preserve">Обработка персональных данных кандидатов для приема на работу осуществляется в соответствии с требованиями </w:t>
      </w:r>
      <w:r>
        <w:rPr>
          <w:rFonts w:ascii="Times New Roman" w:hAnsi="Times New Roman" w:cs="Times New Roman"/>
          <w:sz w:val="24"/>
          <w:szCs w:val="24"/>
        </w:rPr>
        <w:t xml:space="preserve">раздела 3 </w:t>
      </w:r>
      <w:r w:rsidRPr="00A12A12">
        <w:rPr>
          <w:rFonts w:ascii="Times New Roman" w:hAnsi="Times New Roman" w:cs="Times New Roman"/>
          <w:sz w:val="24"/>
          <w:szCs w:val="24"/>
        </w:rPr>
        <w:t>настояще</w:t>
      </w:r>
      <w:r>
        <w:rPr>
          <w:rFonts w:ascii="Times New Roman" w:hAnsi="Times New Roman" w:cs="Times New Roman"/>
          <w:sz w:val="24"/>
          <w:szCs w:val="24"/>
        </w:rPr>
        <w:t>й Политики</w:t>
      </w:r>
      <w:r w:rsidRPr="00A12A12">
        <w:rPr>
          <w:rFonts w:ascii="Times New Roman" w:hAnsi="Times New Roman" w:cs="Times New Roman"/>
          <w:sz w:val="24"/>
          <w:szCs w:val="24"/>
        </w:rPr>
        <w:t xml:space="preserve">. </w:t>
      </w:r>
      <w:r w:rsidR="00B722DF">
        <w:rPr>
          <w:rFonts w:ascii="Times New Roman" w:hAnsi="Times New Roman" w:cs="Times New Roman"/>
          <w:sz w:val="24"/>
          <w:szCs w:val="24"/>
        </w:rPr>
        <w:t>До</w:t>
      </w:r>
      <w:r w:rsidRPr="00A12A12">
        <w:rPr>
          <w:rFonts w:ascii="Times New Roman" w:hAnsi="Times New Roman" w:cs="Times New Roman"/>
          <w:sz w:val="24"/>
          <w:szCs w:val="24"/>
        </w:rPr>
        <w:t xml:space="preserve"> обработк</w:t>
      </w:r>
      <w:r w:rsidR="00B722DF">
        <w:rPr>
          <w:rFonts w:ascii="Times New Roman" w:hAnsi="Times New Roman" w:cs="Times New Roman"/>
          <w:sz w:val="24"/>
          <w:szCs w:val="24"/>
        </w:rPr>
        <w:t>и</w:t>
      </w:r>
      <w:r w:rsidRPr="00A12A12">
        <w:rPr>
          <w:rFonts w:ascii="Times New Roman" w:hAnsi="Times New Roman" w:cs="Times New Roman"/>
          <w:sz w:val="24"/>
          <w:szCs w:val="24"/>
        </w:rPr>
        <w:t xml:space="preserve"> персональных данных кандидат</w:t>
      </w:r>
      <w:r w:rsidR="00B722DF">
        <w:rPr>
          <w:rFonts w:ascii="Times New Roman" w:hAnsi="Times New Roman" w:cs="Times New Roman"/>
          <w:sz w:val="24"/>
          <w:szCs w:val="24"/>
        </w:rPr>
        <w:t>а, специалистом ОУП берется с кандидата</w:t>
      </w:r>
      <w:r w:rsidR="001B2F2B">
        <w:rPr>
          <w:rFonts w:ascii="Times New Roman" w:hAnsi="Times New Roman" w:cs="Times New Roman"/>
          <w:sz w:val="24"/>
          <w:szCs w:val="24"/>
        </w:rPr>
        <w:t xml:space="preserve"> согласие на обработку персональных данных</w:t>
      </w:r>
      <w:r w:rsidR="00B722DF">
        <w:rPr>
          <w:rFonts w:ascii="Times New Roman" w:hAnsi="Times New Roman" w:cs="Times New Roman"/>
          <w:sz w:val="24"/>
          <w:szCs w:val="24"/>
        </w:rPr>
        <w:t xml:space="preserve"> (Приложение </w:t>
      </w:r>
      <w:r w:rsidR="005A7E1F">
        <w:rPr>
          <w:rFonts w:ascii="Times New Roman" w:hAnsi="Times New Roman" w:cs="Times New Roman"/>
          <w:sz w:val="24"/>
          <w:szCs w:val="24"/>
        </w:rPr>
        <w:t>3</w:t>
      </w:r>
      <w:r w:rsidR="00B722DF">
        <w:rPr>
          <w:rFonts w:ascii="Times New Roman" w:hAnsi="Times New Roman" w:cs="Times New Roman"/>
          <w:sz w:val="24"/>
          <w:szCs w:val="24"/>
        </w:rPr>
        <w:t>)</w:t>
      </w:r>
      <w:r w:rsidR="00412FE1">
        <w:rPr>
          <w:rFonts w:ascii="Times New Roman" w:hAnsi="Times New Roman" w:cs="Times New Roman"/>
          <w:sz w:val="24"/>
          <w:szCs w:val="24"/>
        </w:rPr>
        <w:t>, которое приобщается к анкете кандидата на трудоустройство</w:t>
      </w:r>
      <w:r>
        <w:rPr>
          <w:rFonts w:ascii="Times New Roman" w:hAnsi="Times New Roman" w:cs="Times New Roman"/>
          <w:sz w:val="24"/>
          <w:szCs w:val="24"/>
        </w:rPr>
        <w:t>.</w:t>
      </w:r>
    </w:p>
    <w:p w:rsidR="00174490" w:rsidRPr="00A12A12"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3.18</w:t>
      </w:r>
      <w:r w:rsidR="00204DE9">
        <w:rPr>
          <w:rFonts w:ascii="Times New Roman" w:hAnsi="Times New Roman" w:cs="Times New Roman"/>
          <w:sz w:val="24"/>
          <w:szCs w:val="24"/>
        </w:rPr>
        <w:t>.</w:t>
      </w:r>
      <w:r>
        <w:rPr>
          <w:rFonts w:ascii="Times New Roman" w:hAnsi="Times New Roman" w:cs="Times New Roman"/>
          <w:sz w:val="24"/>
          <w:szCs w:val="24"/>
        </w:rPr>
        <w:t xml:space="preserve"> </w:t>
      </w:r>
      <w:r w:rsidRPr="00A12A12">
        <w:rPr>
          <w:rFonts w:ascii="Times New Roman" w:hAnsi="Times New Roman" w:cs="Times New Roman"/>
          <w:sz w:val="24"/>
          <w:szCs w:val="24"/>
        </w:rPr>
        <w:t>При этом для кандидатов, поступающих на работу, действует несколько особых случаев:</w:t>
      </w:r>
    </w:p>
    <w:p w:rsidR="00174490" w:rsidRPr="00A12A12"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12A12">
        <w:rPr>
          <w:rFonts w:ascii="Times New Roman" w:hAnsi="Times New Roman" w:cs="Times New Roman"/>
          <w:sz w:val="24"/>
          <w:szCs w:val="24"/>
        </w:rPr>
        <w:t xml:space="preserve"> письменное согласие не требуется, если от имени кандидата действует кадровое агентство, с которым данное лицо заключило соответствующий договор, а также при самостоятельном размещении кандидатом своего резюме в сети Интернет, доступного неограниченному кругу лиц;</w:t>
      </w:r>
    </w:p>
    <w:p w:rsidR="00174490" w:rsidRPr="00A12A12"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12A12">
        <w:rPr>
          <w:rFonts w:ascii="Times New Roman" w:hAnsi="Times New Roman" w:cs="Times New Roman"/>
          <w:sz w:val="24"/>
          <w:szCs w:val="24"/>
        </w:rPr>
        <w:t xml:space="preserve"> письменное согласие кандидата не требуется при поступлении резюме кандидата из банка </w:t>
      </w:r>
      <w:r>
        <w:rPr>
          <w:rFonts w:ascii="Times New Roman" w:hAnsi="Times New Roman" w:cs="Times New Roman"/>
          <w:sz w:val="24"/>
          <w:szCs w:val="24"/>
        </w:rPr>
        <w:t xml:space="preserve">вакансий, размещенных на сайте </w:t>
      </w:r>
      <w:r w:rsidRPr="00A12A12">
        <w:rPr>
          <w:rFonts w:ascii="Times New Roman" w:hAnsi="Times New Roman" w:cs="Times New Roman"/>
          <w:sz w:val="24"/>
          <w:szCs w:val="24"/>
        </w:rPr>
        <w:t>АО «НСЗ», так как согласие заполняется при размещении резюме на сайте;</w:t>
      </w:r>
    </w:p>
    <w:p w:rsidR="00174490" w:rsidRPr="00A12A12"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12A12">
        <w:rPr>
          <w:rFonts w:ascii="Times New Roman" w:hAnsi="Times New Roman" w:cs="Times New Roman"/>
          <w:sz w:val="24"/>
          <w:szCs w:val="24"/>
        </w:rPr>
        <w:t xml:space="preserve"> если резюме кандидата поступило по электронной почте или факсу, уполномоченному работнику необходимо подтвердить факт направления указанного резюме самим кандидатом. Если из резюме невозможно однозначно определить физическое лицо, его направившее, данное резюме подлежит уничтожению в день поступления.</w:t>
      </w:r>
    </w:p>
    <w:p w:rsidR="00174490" w:rsidRDefault="00174490" w:rsidP="00174490">
      <w:pPr>
        <w:spacing w:line="360" w:lineRule="auto"/>
        <w:ind w:firstLine="709"/>
        <w:jc w:val="both"/>
        <w:rPr>
          <w:color w:val="000000"/>
        </w:rPr>
      </w:pPr>
      <w:r>
        <w:rPr>
          <w:color w:val="000000"/>
        </w:rPr>
        <w:t>3.19</w:t>
      </w:r>
      <w:r w:rsidR="00204DE9">
        <w:rPr>
          <w:color w:val="000000"/>
        </w:rPr>
        <w:t>.</w:t>
      </w:r>
      <w:r>
        <w:rPr>
          <w:color w:val="000000"/>
        </w:rPr>
        <w:t xml:space="preserve"> Категории субъектов персональных данных.</w:t>
      </w:r>
    </w:p>
    <w:p w:rsidR="00174490" w:rsidRDefault="00174490" w:rsidP="00174490">
      <w:pPr>
        <w:spacing w:line="360" w:lineRule="auto"/>
        <w:ind w:firstLine="709"/>
        <w:jc w:val="both"/>
        <w:rPr>
          <w:color w:val="000000"/>
        </w:rPr>
      </w:pPr>
      <w:r>
        <w:rPr>
          <w:color w:val="000000"/>
        </w:rPr>
        <w:t>Обрабатываются персональные данные следующих субъектов персональных данных:</w:t>
      </w:r>
    </w:p>
    <w:p w:rsidR="00174490" w:rsidRPr="00F43EAA" w:rsidRDefault="00174490" w:rsidP="00174490">
      <w:pPr>
        <w:pStyle w:val="af1"/>
        <w:numPr>
          <w:ilvl w:val="0"/>
          <w:numId w:val="49"/>
        </w:numPr>
        <w:spacing w:line="360" w:lineRule="auto"/>
        <w:ind w:left="0" w:firstLine="709"/>
        <w:contextualSpacing/>
        <w:jc w:val="both"/>
        <w:rPr>
          <w:color w:val="000000"/>
        </w:rPr>
      </w:pPr>
      <w:r w:rsidRPr="00F43EAA">
        <w:rPr>
          <w:color w:val="000000"/>
        </w:rPr>
        <w:t>физические лица, состоящие с Обществом в трудовых отношениях;</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физические лица, уволившиеся из Общества;</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физические лица, являющиеся кандидатами на работу;</w:t>
      </w:r>
    </w:p>
    <w:p w:rsidR="00174490" w:rsidRPr="00F43EAA" w:rsidRDefault="00174490" w:rsidP="00174490">
      <w:pPr>
        <w:pStyle w:val="af1"/>
        <w:numPr>
          <w:ilvl w:val="0"/>
          <w:numId w:val="49"/>
        </w:numPr>
        <w:spacing w:line="360" w:lineRule="auto"/>
        <w:ind w:left="0" w:right="180" w:firstLine="709"/>
        <w:jc w:val="both"/>
        <w:rPr>
          <w:color w:val="000000"/>
        </w:rPr>
      </w:pPr>
      <w:r w:rsidRPr="00F43EAA">
        <w:rPr>
          <w:color w:val="000000"/>
        </w:rPr>
        <w:t>физические лица, состоящие с Обществом в гражданско-правовых отношениях.</w:t>
      </w:r>
    </w:p>
    <w:p w:rsidR="00174490" w:rsidRDefault="00174490" w:rsidP="00174490">
      <w:pPr>
        <w:spacing w:line="360" w:lineRule="auto"/>
        <w:ind w:firstLine="709"/>
        <w:jc w:val="both"/>
        <w:rPr>
          <w:color w:val="000000"/>
        </w:rPr>
      </w:pPr>
      <w:r>
        <w:rPr>
          <w:color w:val="000000"/>
        </w:rPr>
        <w:t xml:space="preserve">3.20 Персональные данные, обрабатываемые Оператором: </w:t>
      </w:r>
    </w:p>
    <w:p w:rsidR="00174490" w:rsidRPr="00F90D7F" w:rsidRDefault="00174490" w:rsidP="00174490">
      <w:pPr>
        <w:pStyle w:val="af1"/>
        <w:numPr>
          <w:ilvl w:val="0"/>
          <w:numId w:val="49"/>
        </w:numPr>
        <w:spacing w:line="360" w:lineRule="auto"/>
        <w:ind w:left="0" w:firstLine="709"/>
        <w:jc w:val="both"/>
        <w:rPr>
          <w:color w:val="000000"/>
        </w:rPr>
      </w:pPr>
      <w:r w:rsidRPr="00F90D7F">
        <w:rPr>
          <w:color w:val="000000"/>
        </w:rPr>
        <w:t>данные, полученные при осуществлении трудовых отношений;</w:t>
      </w:r>
    </w:p>
    <w:p w:rsidR="00174490" w:rsidRPr="00F43EAA"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43EAA">
        <w:rPr>
          <w:color w:val="000000"/>
        </w:rPr>
        <w:t>данные, полученные для осуществления отбора кандидатов на работу;</w:t>
      </w:r>
    </w:p>
    <w:p w:rsidR="00174490" w:rsidRPr="00F43EAA" w:rsidRDefault="00174490" w:rsidP="00174490">
      <w:pPr>
        <w:pStyle w:val="af1"/>
        <w:numPr>
          <w:ilvl w:val="0"/>
          <w:numId w:val="49"/>
        </w:numPr>
        <w:spacing w:before="100" w:beforeAutospacing="1" w:line="360" w:lineRule="auto"/>
        <w:ind w:left="0" w:right="180" w:firstLine="709"/>
        <w:jc w:val="both"/>
        <w:rPr>
          <w:color w:val="000000"/>
        </w:rPr>
      </w:pPr>
      <w:r w:rsidRPr="00F43EAA">
        <w:rPr>
          <w:color w:val="000000"/>
        </w:rPr>
        <w:t>данные, полученные при осуществлении гражданско-правовых отношений.</w:t>
      </w:r>
    </w:p>
    <w:p w:rsidR="00174490" w:rsidRDefault="00174490" w:rsidP="00174490">
      <w:pPr>
        <w:spacing w:line="360" w:lineRule="auto"/>
        <w:ind w:firstLine="709"/>
        <w:jc w:val="both"/>
        <w:rPr>
          <w:color w:val="000000"/>
        </w:rPr>
      </w:pPr>
      <w:r>
        <w:rPr>
          <w:color w:val="000000"/>
        </w:rPr>
        <w:t>3.21</w:t>
      </w:r>
      <w:r w:rsidR="00204DE9">
        <w:rPr>
          <w:color w:val="000000"/>
        </w:rPr>
        <w:t>.</w:t>
      </w:r>
      <w:r>
        <w:rPr>
          <w:color w:val="000000"/>
        </w:rPr>
        <w:t xml:space="preserve"> Хранение персональных данных.</w:t>
      </w:r>
    </w:p>
    <w:p w:rsidR="00174490" w:rsidRDefault="00174490" w:rsidP="00174490">
      <w:pPr>
        <w:spacing w:line="360" w:lineRule="auto"/>
        <w:ind w:firstLine="709"/>
        <w:jc w:val="both"/>
        <w:rPr>
          <w:color w:val="000000"/>
        </w:rPr>
      </w:pPr>
      <w:r>
        <w:rPr>
          <w:color w:val="000000"/>
        </w:rPr>
        <w:t>3.21.1</w:t>
      </w:r>
      <w:r w:rsidR="00204DE9">
        <w:rPr>
          <w:color w:val="000000"/>
        </w:rPr>
        <w:t>.</w:t>
      </w:r>
      <w:r>
        <w:rPr>
          <w:color w:val="000000"/>
        </w:rPr>
        <w:t xml:space="preserve"> Персональные данные субъектов могут быть получены, проходить дальнейшую обработку и передаваться на хранение как на бумажных носителях, так и в электронном виде.</w:t>
      </w:r>
    </w:p>
    <w:p w:rsidR="00174490" w:rsidRDefault="00174490" w:rsidP="00174490">
      <w:pPr>
        <w:spacing w:line="360" w:lineRule="auto"/>
        <w:ind w:firstLine="709"/>
        <w:jc w:val="both"/>
        <w:rPr>
          <w:color w:val="000000"/>
        </w:rPr>
      </w:pPr>
      <w:r>
        <w:rPr>
          <w:color w:val="000000"/>
        </w:rPr>
        <w:t>3.21.2</w:t>
      </w:r>
      <w:r w:rsidR="00204DE9">
        <w:rPr>
          <w:color w:val="000000"/>
        </w:rPr>
        <w:t>.</w:t>
      </w:r>
      <w:r>
        <w:rPr>
          <w:color w:val="000000"/>
        </w:rPr>
        <w:t xml:space="preserve"> Персональные данные, зафиксированные на бумажных носителях, хранятся в запираемых шкафах (стеллажах) либо в</w:t>
      </w:r>
      <w:r>
        <w:t xml:space="preserve"> </w:t>
      </w:r>
      <w:r>
        <w:rPr>
          <w:color w:val="000000"/>
        </w:rPr>
        <w:t>запираемых помещениях с ограниченным правом доступа.</w:t>
      </w:r>
    </w:p>
    <w:p w:rsidR="00174490" w:rsidRDefault="00174490" w:rsidP="00174490">
      <w:pPr>
        <w:spacing w:line="360" w:lineRule="auto"/>
        <w:ind w:firstLine="709"/>
        <w:jc w:val="both"/>
        <w:rPr>
          <w:color w:val="000000"/>
        </w:rPr>
      </w:pPr>
      <w:r>
        <w:rPr>
          <w:color w:val="000000"/>
        </w:rPr>
        <w:t>3.21.3</w:t>
      </w:r>
      <w:r w:rsidR="00204DE9">
        <w:rPr>
          <w:color w:val="000000"/>
        </w:rPr>
        <w:t>.</w:t>
      </w:r>
      <w:r>
        <w:rPr>
          <w:color w:val="000000"/>
        </w:rPr>
        <w:t xml:space="preserve"> Персональные данные субъектов, обрабатываемые с использованием средств автоматизации в разных целях, хранятся в разных папках.</w:t>
      </w:r>
    </w:p>
    <w:p w:rsidR="00174490" w:rsidRDefault="00174490" w:rsidP="00174490">
      <w:pPr>
        <w:spacing w:line="360" w:lineRule="auto"/>
        <w:ind w:firstLine="709"/>
        <w:jc w:val="both"/>
        <w:rPr>
          <w:color w:val="000000"/>
        </w:rPr>
      </w:pPr>
      <w:r>
        <w:rPr>
          <w:color w:val="000000"/>
        </w:rPr>
        <w:t>3.21.4</w:t>
      </w:r>
      <w:r w:rsidR="00204DE9">
        <w:rPr>
          <w:color w:val="000000"/>
        </w:rPr>
        <w:t>.</w:t>
      </w:r>
      <w:r>
        <w:rPr>
          <w:color w:val="000000"/>
        </w:rPr>
        <w:t xml:space="preserve"> Не допускается хранение и размещение документов, содержащих персональные данные, в открытых электронных каталогах (файлообменниках) в информационной системе обработки персональных данных.</w:t>
      </w:r>
    </w:p>
    <w:p w:rsidR="00174490" w:rsidRDefault="00174490" w:rsidP="00174490">
      <w:pPr>
        <w:spacing w:line="360" w:lineRule="auto"/>
        <w:ind w:firstLine="709"/>
        <w:jc w:val="both"/>
        <w:rPr>
          <w:color w:val="000000"/>
        </w:rPr>
      </w:pPr>
      <w:r>
        <w:rPr>
          <w:color w:val="000000"/>
        </w:rPr>
        <w:t>3.21.5</w:t>
      </w:r>
      <w:r w:rsidR="00204DE9">
        <w:rPr>
          <w:color w:val="000000"/>
        </w:rPr>
        <w:t>.</w:t>
      </w:r>
      <w:r>
        <w:rPr>
          <w:color w:val="000000"/>
        </w:rPr>
        <w:t xml:space="preserve"> Хранение персональных данных в форме, позволяющей определить субъекта персональных данных, осуществляется не дольше, чем этого требуют цели их обработки, и они </w:t>
      </w:r>
      <w:r>
        <w:rPr>
          <w:color w:val="000000"/>
        </w:rPr>
        <w:lastRenderedPageBreak/>
        <w:t>подлежат уничтожению по достижении целей обработки или в случае утраты необходимости в их достижении.</w:t>
      </w:r>
    </w:p>
    <w:p w:rsidR="00174490" w:rsidRDefault="00174490" w:rsidP="00174490">
      <w:pPr>
        <w:spacing w:line="360" w:lineRule="auto"/>
        <w:ind w:firstLine="709"/>
        <w:jc w:val="both"/>
        <w:rPr>
          <w:color w:val="000000"/>
        </w:rPr>
      </w:pPr>
      <w:r>
        <w:rPr>
          <w:color w:val="000000"/>
        </w:rPr>
        <w:t>3.22</w:t>
      </w:r>
      <w:r w:rsidR="00204DE9">
        <w:rPr>
          <w:color w:val="000000"/>
        </w:rPr>
        <w:t>.</w:t>
      </w:r>
      <w:r>
        <w:rPr>
          <w:color w:val="000000"/>
        </w:rPr>
        <w:t xml:space="preserve"> Уничтожение персональных данных.</w:t>
      </w:r>
    </w:p>
    <w:p w:rsidR="00174490" w:rsidRDefault="00174490" w:rsidP="00174490">
      <w:pPr>
        <w:spacing w:line="360" w:lineRule="auto"/>
        <w:ind w:firstLine="709"/>
        <w:jc w:val="both"/>
        <w:rPr>
          <w:color w:val="000000"/>
        </w:rPr>
      </w:pPr>
      <w:r>
        <w:rPr>
          <w:color w:val="000000"/>
        </w:rPr>
        <w:t>3.22.1</w:t>
      </w:r>
      <w:r w:rsidR="00204DE9">
        <w:rPr>
          <w:color w:val="000000"/>
        </w:rPr>
        <w:t>.</w:t>
      </w:r>
      <w:r>
        <w:rPr>
          <w:color w:val="000000"/>
        </w:rPr>
        <w:t xml:space="preserve"> Уничтожение носителей персональных данных осуществляется ответственным за обработку персональных данных по достижению целей обработки или при истечении сроков хранения.</w:t>
      </w:r>
    </w:p>
    <w:p w:rsidR="00174490" w:rsidRDefault="00174490" w:rsidP="00174490">
      <w:pPr>
        <w:spacing w:line="360" w:lineRule="auto"/>
        <w:ind w:firstLine="709"/>
        <w:jc w:val="both"/>
        <w:rPr>
          <w:color w:val="000000"/>
        </w:rPr>
      </w:pPr>
      <w:r>
        <w:rPr>
          <w:color w:val="000000"/>
        </w:rPr>
        <w:t>3.22.2</w:t>
      </w:r>
      <w:r w:rsidR="00204DE9">
        <w:rPr>
          <w:color w:val="000000"/>
        </w:rPr>
        <w:t>.</w:t>
      </w:r>
      <w:r>
        <w:rPr>
          <w:color w:val="000000"/>
        </w:rPr>
        <w:t xml:space="preserve"> Уничтожение документов (носителей), содержащих персональные данные,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rsidR="00174490" w:rsidRDefault="00174490" w:rsidP="00174490">
      <w:pPr>
        <w:spacing w:line="360" w:lineRule="auto"/>
        <w:ind w:firstLine="709"/>
        <w:jc w:val="both"/>
        <w:rPr>
          <w:color w:val="000000"/>
        </w:rPr>
      </w:pPr>
      <w:r>
        <w:rPr>
          <w:color w:val="000000"/>
        </w:rPr>
        <w:t>3.22.3</w:t>
      </w:r>
      <w:r w:rsidR="00204DE9">
        <w:rPr>
          <w:color w:val="000000"/>
        </w:rPr>
        <w:t>.</w:t>
      </w:r>
      <w:r>
        <w:rPr>
          <w:color w:val="000000"/>
        </w:rPr>
        <w:t xml:space="preserve"> Персональные данные на электронных носителях уничтожаются путем стирания или форматирования</w:t>
      </w:r>
      <w:r>
        <w:t xml:space="preserve"> </w:t>
      </w:r>
      <w:r>
        <w:rPr>
          <w:color w:val="000000"/>
        </w:rPr>
        <w:t>носителя.</w:t>
      </w:r>
    </w:p>
    <w:p w:rsidR="00174490" w:rsidRDefault="00174490" w:rsidP="00174490">
      <w:pPr>
        <w:spacing w:line="360" w:lineRule="auto"/>
        <w:ind w:firstLine="709"/>
        <w:jc w:val="both"/>
        <w:rPr>
          <w:color w:val="000000"/>
        </w:rPr>
      </w:pPr>
      <w:r>
        <w:rPr>
          <w:color w:val="000000"/>
        </w:rPr>
        <w:t>3.22.4</w:t>
      </w:r>
      <w:r w:rsidR="00204DE9">
        <w:rPr>
          <w:color w:val="000000"/>
        </w:rPr>
        <w:t>.</w:t>
      </w:r>
      <w:r>
        <w:rPr>
          <w:color w:val="000000"/>
        </w:rPr>
        <w:t xml:space="preserve"> Факт уничтожения персональных данных подтверждается документально актом об уничтожении носителей.</w:t>
      </w:r>
    </w:p>
    <w:p w:rsidR="00174490" w:rsidRDefault="00174490" w:rsidP="00174490">
      <w:pPr>
        <w:spacing w:line="360" w:lineRule="auto"/>
        <w:ind w:firstLine="709"/>
        <w:jc w:val="both"/>
        <w:rPr>
          <w:color w:val="000000"/>
        </w:rPr>
      </w:pPr>
      <w:r>
        <w:rPr>
          <w:color w:val="000000"/>
        </w:rPr>
        <w:t>3.23. При необходимости обработки и хранения персональных данных, в целях, отличающихся от указанных в п. 4 Положения об обработке и защите персональных данных работников АО «НСЗ», необходимо оформить согласие на обработку персональных данных, с указанием целей обработки. (Приложение 3).</w:t>
      </w:r>
    </w:p>
    <w:p w:rsidR="00174490" w:rsidRDefault="00174490" w:rsidP="00174490">
      <w:pPr>
        <w:spacing w:line="360" w:lineRule="auto"/>
        <w:ind w:firstLine="709"/>
        <w:jc w:val="both"/>
        <w:rPr>
          <w:color w:val="000000"/>
        </w:rPr>
      </w:pPr>
    </w:p>
    <w:p w:rsidR="00174490" w:rsidRDefault="00174490" w:rsidP="00174490">
      <w:pPr>
        <w:spacing w:line="360" w:lineRule="auto"/>
        <w:ind w:firstLine="709"/>
        <w:jc w:val="center"/>
        <w:rPr>
          <w:b/>
          <w:bCs/>
          <w:color w:val="000000"/>
        </w:rPr>
      </w:pPr>
    </w:p>
    <w:p w:rsidR="00174490" w:rsidRDefault="00174490" w:rsidP="00174490">
      <w:pPr>
        <w:spacing w:line="360" w:lineRule="auto"/>
        <w:ind w:firstLine="709"/>
        <w:jc w:val="center"/>
        <w:rPr>
          <w:b/>
          <w:bCs/>
          <w:color w:val="000000"/>
        </w:rPr>
      </w:pPr>
      <w:r>
        <w:rPr>
          <w:b/>
          <w:bCs/>
          <w:color w:val="000000"/>
        </w:rPr>
        <w:t>4.  Защита персональных данных</w:t>
      </w:r>
    </w:p>
    <w:p w:rsidR="00174490" w:rsidRDefault="00174490" w:rsidP="00174490">
      <w:pPr>
        <w:spacing w:line="360" w:lineRule="auto"/>
        <w:ind w:firstLine="709"/>
        <w:jc w:val="both"/>
        <w:rPr>
          <w:color w:val="000000"/>
        </w:rPr>
      </w:pPr>
      <w:r>
        <w:rPr>
          <w:color w:val="000000"/>
        </w:rPr>
        <w:t>4.1</w:t>
      </w:r>
      <w:r w:rsidR="00204DE9">
        <w:rPr>
          <w:color w:val="000000"/>
        </w:rPr>
        <w:t>.</w:t>
      </w:r>
      <w:r>
        <w:rPr>
          <w:color w:val="000000"/>
        </w:rPr>
        <w:t xml:space="preserve"> В соответствии с требованиями нормативных документов Оператором создана система</w:t>
      </w:r>
      <w:r>
        <w:br/>
      </w:r>
      <w:r>
        <w:rPr>
          <w:color w:val="000000"/>
        </w:rPr>
        <w:t>защиты персональных данных (далее - СЗПД), состоящая из подсистем правовой, организационной и технической защиты.</w:t>
      </w:r>
    </w:p>
    <w:p w:rsidR="00174490" w:rsidRDefault="00174490" w:rsidP="00174490">
      <w:pPr>
        <w:spacing w:line="360" w:lineRule="auto"/>
        <w:ind w:firstLine="709"/>
        <w:jc w:val="both"/>
        <w:rPr>
          <w:color w:val="000000"/>
        </w:rPr>
      </w:pPr>
      <w:r>
        <w:rPr>
          <w:color w:val="000000"/>
        </w:rPr>
        <w:t>4.2</w:t>
      </w:r>
      <w:r w:rsidR="00204DE9">
        <w:rPr>
          <w:color w:val="000000"/>
        </w:rPr>
        <w:t>.</w:t>
      </w:r>
      <w:r>
        <w:rPr>
          <w:color w:val="000000"/>
        </w:rPr>
        <w:t xml:space="preserve"> Подсистема правовой защиты представляет собой комплекс правовых, организационно-</w:t>
      </w:r>
      <w:r>
        <w:br/>
      </w:r>
      <w:r>
        <w:rPr>
          <w:color w:val="000000"/>
        </w:rPr>
        <w:t>распорядительных и нормативных документов, обеспечивающих создание, функционирование и совершенствование СЗПД.</w:t>
      </w:r>
    </w:p>
    <w:p w:rsidR="00174490" w:rsidRDefault="00174490" w:rsidP="00174490">
      <w:pPr>
        <w:spacing w:line="360" w:lineRule="auto"/>
        <w:ind w:firstLine="709"/>
        <w:jc w:val="both"/>
        <w:rPr>
          <w:color w:val="000000"/>
        </w:rPr>
      </w:pPr>
      <w:r>
        <w:rPr>
          <w:color w:val="000000"/>
        </w:rPr>
        <w:t>4.3</w:t>
      </w:r>
      <w:r w:rsidR="00204DE9">
        <w:rPr>
          <w:color w:val="000000"/>
        </w:rPr>
        <w:t>.</w:t>
      </w:r>
      <w:r>
        <w:rPr>
          <w:color w:val="000000"/>
        </w:rPr>
        <w:t xml:space="preserve"> Подсистема организационной защиты включает в себя организацию структуры управления СЗПД, разрешительной системы, защиты информации при работе с сотрудниками, партнерами и сторонними лицами.</w:t>
      </w:r>
    </w:p>
    <w:p w:rsidR="00174490" w:rsidRDefault="00174490" w:rsidP="00174490">
      <w:pPr>
        <w:spacing w:line="360" w:lineRule="auto"/>
        <w:ind w:firstLine="709"/>
        <w:jc w:val="both"/>
        <w:rPr>
          <w:color w:val="000000"/>
        </w:rPr>
      </w:pPr>
      <w:r>
        <w:rPr>
          <w:color w:val="000000"/>
        </w:rPr>
        <w:t>4.4</w:t>
      </w:r>
      <w:r w:rsidR="00204DE9">
        <w:rPr>
          <w:color w:val="000000"/>
        </w:rPr>
        <w:t>.</w:t>
      </w:r>
      <w:r>
        <w:rPr>
          <w:color w:val="000000"/>
        </w:rPr>
        <w:t xml:space="preserve"> Подсистема технической защиты включает в себя комплекс технических, программных,</w:t>
      </w:r>
      <w:r w:rsidR="00204DE9">
        <w:t xml:space="preserve"> </w:t>
      </w:r>
      <w:r>
        <w:rPr>
          <w:color w:val="000000"/>
        </w:rPr>
        <w:t>программно-аппаратных средств, обеспечивающих защиту персональных данных.</w:t>
      </w:r>
    </w:p>
    <w:p w:rsidR="00174490" w:rsidRDefault="00174490" w:rsidP="00174490">
      <w:pPr>
        <w:spacing w:line="360" w:lineRule="auto"/>
        <w:ind w:firstLine="709"/>
        <w:jc w:val="both"/>
        <w:rPr>
          <w:color w:val="000000"/>
        </w:rPr>
      </w:pPr>
      <w:r>
        <w:rPr>
          <w:color w:val="000000"/>
        </w:rPr>
        <w:t>4.5</w:t>
      </w:r>
      <w:r w:rsidR="00204DE9">
        <w:rPr>
          <w:color w:val="000000"/>
        </w:rPr>
        <w:t>.</w:t>
      </w:r>
      <w:r>
        <w:rPr>
          <w:color w:val="000000"/>
        </w:rPr>
        <w:t xml:space="preserve"> Основными мерами защиты персональных данных, используемыми Оператором, являются:</w:t>
      </w:r>
    </w:p>
    <w:p w:rsidR="00174490" w:rsidRDefault="00174490" w:rsidP="00174490">
      <w:pPr>
        <w:spacing w:line="360" w:lineRule="auto"/>
        <w:ind w:firstLine="709"/>
        <w:jc w:val="both"/>
        <w:rPr>
          <w:color w:val="000000"/>
        </w:rPr>
      </w:pPr>
      <w:r>
        <w:rPr>
          <w:color w:val="000000"/>
        </w:rPr>
        <w:lastRenderedPageBreak/>
        <w:t>4.5.1 Назначение лиц, ответственных за обработку персональных данных, которые осуществляют организацию</w:t>
      </w:r>
      <w:r>
        <w:t xml:space="preserve"> </w:t>
      </w:r>
      <w:r>
        <w:rPr>
          <w:color w:val="000000"/>
        </w:rPr>
        <w:t>обработки персональных данных, обучение и инструктаж, внутренний контроль за соблюдением учреждением и его работниками требований к защите персональных данных.</w:t>
      </w:r>
    </w:p>
    <w:p w:rsidR="00174490" w:rsidRDefault="00174490" w:rsidP="00174490">
      <w:pPr>
        <w:spacing w:line="360" w:lineRule="auto"/>
        <w:ind w:firstLine="709"/>
        <w:jc w:val="both"/>
        <w:rPr>
          <w:color w:val="000000"/>
        </w:rPr>
      </w:pPr>
      <w:r>
        <w:rPr>
          <w:color w:val="000000"/>
        </w:rPr>
        <w:t>4.5.2</w:t>
      </w:r>
      <w:r w:rsidR="002722EB">
        <w:rPr>
          <w:color w:val="000000"/>
        </w:rPr>
        <w:t>.</w:t>
      </w:r>
      <w:r>
        <w:rPr>
          <w:color w:val="000000"/>
        </w:rPr>
        <w:t xml:space="preserve"> Определение актуальных угроз безопасности персональных данных при их обработке в информационной системе обработки персональных данных и разработка мер и мероприятий по защите персональных данных.</w:t>
      </w:r>
    </w:p>
    <w:p w:rsidR="00174490" w:rsidRDefault="00174490" w:rsidP="00174490">
      <w:pPr>
        <w:spacing w:line="360" w:lineRule="auto"/>
        <w:ind w:firstLine="709"/>
        <w:jc w:val="both"/>
        <w:rPr>
          <w:color w:val="000000"/>
        </w:rPr>
      </w:pPr>
      <w:r>
        <w:rPr>
          <w:color w:val="000000"/>
        </w:rPr>
        <w:t>4.5.3</w:t>
      </w:r>
      <w:r w:rsidR="002722EB">
        <w:rPr>
          <w:color w:val="000000"/>
        </w:rPr>
        <w:t>.</w:t>
      </w:r>
      <w:r>
        <w:rPr>
          <w:color w:val="000000"/>
        </w:rPr>
        <w:t xml:space="preserve"> Разработка политики в отношении обработки персональных данных.</w:t>
      </w:r>
    </w:p>
    <w:p w:rsidR="00174490" w:rsidRDefault="00174490" w:rsidP="00174490">
      <w:pPr>
        <w:spacing w:line="360" w:lineRule="auto"/>
        <w:ind w:firstLine="709"/>
        <w:jc w:val="both"/>
        <w:rPr>
          <w:color w:val="000000"/>
        </w:rPr>
      </w:pPr>
      <w:r>
        <w:rPr>
          <w:color w:val="000000"/>
        </w:rPr>
        <w:t>4.5.4</w:t>
      </w:r>
      <w:r w:rsidR="002722EB">
        <w:rPr>
          <w:color w:val="000000"/>
        </w:rPr>
        <w:t>.</w:t>
      </w:r>
      <w:r>
        <w:rPr>
          <w:color w:val="000000"/>
        </w:rPr>
        <w:t xml:space="preserve"> Установление правил доступа к персональным данным, обрабатываемым в информационной системе обработки персональных данных, а также обеспечение регистрации и учета всех действий, совершаемых с персональными данными в информационной системе обработки персональных данных.</w:t>
      </w:r>
    </w:p>
    <w:p w:rsidR="00174490" w:rsidRDefault="00174490" w:rsidP="00174490">
      <w:pPr>
        <w:spacing w:line="360" w:lineRule="auto"/>
        <w:ind w:firstLine="709"/>
        <w:jc w:val="both"/>
        <w:rPr>
          <w:color w:val="000000"/>
        </w:rPr>
      </w:pPr>
      <w:r>
        <w:rPr>
          <w:color w:val="000000"/>
        </w:rPr>
        <w:t>4.5.5</w:t>
      </w:r>
      <w:r w:rsidR="002722EB">
        <w:rPr>
          <w:color w:val="000000"/>
        </w:rPr>
        <w:t>.</w:t>
      </w:r>
      <w:r>
        <w:rPr>
          <w:color w:val="000000"/>
        </w:rPr>
        <w:t xml:space="preserve"> Установление индивидуальных паролей доступа сотрудников в информационную систему в соответствии с их производственными обязанностями.</w:t>
      </w:r>
    </w:p>
    <w:p w:rsidR="00174490" w:rsidRDefault="00174490" w:rsidP="00174490">
      <w:pPr>
        <w:spacing w:line="360" w:lineRule="auto"/>
        <w:ind w:firstLine="709"/>
        <w:jc w:val="both"/>
        <w:rPr>
          <w:color w:val="000000"/>
        </w:rPr>
      </w:pPr>
      <w:r>
        <w:rPr>
          <w:color w:val="000000"/>
        </w:rPr>
        <w:t>4.5.6</w:t>
      </w:r>
      <w:r w:rsidR="002722EB">
        <w:rPr>
          <w:color w:val="000000"/>
        </w:rPr>
        <w:t>.</w:t>
      </w:r>
      <w:r>
        <w:rPr>
          <w:color w:val="000000"/>
        </w:rPr>
        <w:t xml:space="preserve"> Применение прошедших в установленном порядке процедуру оценки соответствия средств защиты информации.</w:t>
      </w:r>
    </w:p>
    <w:p w:rsidR="00174490" w:rsidRDefault="00174490" w:rsidP="00174490">
      <w:pPr>
        <w:spacing w:line="360" w:lineRule="auto"/>
        <w:ind w:firstLine="709"/>
        <w:jc w:val="both"/>
        <w:rPr>
          <w:color w:val="000000"/>
        </w:rPr>
      </w:pPr>
      <w:r>
        <w:rPr>
          <w:color w:val="000000"/>
        </w:rPr>
        <w:t>4.5.7</w:t>
      </w:r>
      <w:r w:rsidR="002722EB">
        <w:rPr>
          <w:color w:val="000000"/>
        </w:rPr>
        <w:t>.</w:t>
      </w:r>
      <w:r>
        <w:rPr>
          <w:color w:val="000000"/>
        </w:rPr>
        <w:t xml:space="preserve"> Сертифицированное антивирусное программное обеспечение с регулярно обновляемыми базами.</w:t>
      </w:r>
    </w:p>
    <w:p w:rsidR="00174490" w:rsidRDefault="00174490" w:rsidP="00174490">
      <w:pPr>
        <w:spacing w:line="360" w:lineRule="auto"/>
        <w:ind w:firstLine="709"/>
        <w:jc w:val="both"/>
        <w:rPr>
          <w:color w:val="000000"/>
        </w:rPr>
      </w:pPr>
      <w:r>
        <w:rPr>
          <w:color w:val="000000"/>
        </w:rPr>
        <w:t>4.5.8</w:t>
      </w:r>
      <w:r w:rsidR="002722EB">
        <w:rPr>
          <w:color w:val="000000"/>
        </w:rPr>
        <w:t>.</w:t>
      </w:r>
      <w:r>
        <w:rPr>
          <w:color w:val="000000"/>
        </w:rPr>
        <w:t xml:space="preserve"> Соблюдение условий, обеспечивающих сохранность персональных данных и исключающих</w:t>
      </w:r>
      <w:r>
        <w:t xml:space="preserve"> </w:t>
      </w:r>
      <w:r>
        <w:rPr>
          <w:color w:val="000000"/>
        </w:rPr>
        <w:t>несанкционированный к ним доступ.</w:t>
      </w:r>
    </w:p>
    <w:p w:rsidR="00174490" w:rsidRDefault="00174490" w:rsidP="00174490">
      <w:pPr>
        <w:spacing w:line="360" w:lineRule="auto"/>
        <w:ind w:firstLine="709"/>
        <w:jc w:val="both"/>
        <w:rPr>
          <w:color w:val="000000"/>
        </w:rPr>
      </w:pPr>
      <w:r>
        <w:rPr>
          <w:color w:val="000000"/>
        </w:rPr>
        <w:t>4.5.9</w:t>
      </w:r>
      <w:r w:rsidR="002722EB">
        <w:rPr>
          <w:color w:val="000000"/>
        </w:rPr>
        <w:t>.</w:t>
      </w:r>
      <w:r>
        <w:rPr>
          <w:color w:val="000000"/>
        </w:rPr>
        <w:t xml:space="preserve"> Обнаружение фактов несанкционированного доступа к персональным данным и принятие мер.</w:t>
      </w:r>
    </w:p>
    <w:p w:rsidR="00174490" w:rsidRDefault="00174490" w:rsidP="00174490">
      <w:pPr>
        <w:spacing w:line="360" w:lineRule="auto"/>
        <w:ind w:firstLine="709"/>
        <w:jc w:val="both"/>
        <w:rPr>
          <w:color w:val="000000"/>
        </w:rPr>
      </w:pPr>
      <w:r>
        <w:rPr>
          <w:color w:val="000000"/>
        </w:rPr>
        <w:t>4.5.10</w:t>
      </w:r>
      <w:r w:rsidR="002722EB">
        <w:rPr>
          <w:color w:val="000000"/>
        </w:rPr>
        <w:t>.</w:t>
      </w:r>
      <w:r>
        <w:rPr>
          <w:color w:val="000000"/>
        </w:rPr>
        <w:t xml:space="preserve"> Восстановление персональных данных, модифицированных или уничтоженных вследствие</w:t>
      </w:r>
      <w:r>
        <w:t xml:space="preserve"> </w:t>
      </w:r>
      <w:r>
        <w:rPr>
          <w:color w:val="000000"/>
        </w:rPr>
        <w:t>несанкционированного доступа к ним.</w:t>
      </w:r>
    </w:p>
    <w:p w:rsidR="00174490" w:rsidRDefault="00174490" w:rsidP="00174490">
      <w:pPr>
        <w:spacing w:line="360" w:lineRule="auto"/>
        <w:ind w:firstLine="709"/>
        <w:jc w:val="both"/>
        <w:rPr>
          <w:color w:val="000000"/>
        </w:rPr>
      </w:pPr>
      <w:r>
        <w:rPr>
          <w:color w:val="000000"/>
        </w:rPr>
        <w:t>4.5.11</w:t>
      </w:r>
      <w:r w:rsidR="002722EB">
        <w:rPr>
          <w:color w:val="000000"/>
        </w:rPr>
        <w:t>.</w:t>
      </w:r>
      <w:r>
        <w:rPr>
          <w:color w:val="000000"/>
        </w:rPr>
        <w:t xml:space="preserve"> Обучение работников Оператора, непосредственно осуществляющих обработку</w:t>
      </w:r>
      <w:r>
        <w:br/>
      </w:r>
      <w:r>
        <w:rPr>
          <w:color w:val="000000"/>
        </w:rPr>
        <w:t>персональных данных, положениям законодательства РФ о персональных данных, в том числе требованиям к защите персональных данных, документам, определяющим политику Оператора в отношении обработки персональных данных, локальным актам по вопросам обработки персональных данных.</w:t>
      </w:r>
    </w:p>
    <w:p w:rsidR="00174490" w:rsidRDefault="00174490" w:rsidP="00174490">
      <w:pPr>
        <w:spacing w:line="360" w:lineRule="auto"/>
        <w:ind w:firstLine="709"/>
        <w:jc w:val="both"/>
        <w:rPr>
          <w:color w:val="000000"/>
        </w:rPr>
      </w:pPr>
      <w:r>
        <w:rPr>
          <w:color w:val="000000"/>
        </w:rPr>
        <w:t>4.5.12</w:t>
      </w:r>
      <w:r w:rsidR="002722EB">
        <w:rPr>
          <w:color w:val="000000"/>
        </w:rPr>
        <w:t>.</w:t>
      </w:r>
      <w:r>
        <w:rPr>
          <w:color w:val="000000"/>
        </w:rPr>
        <w:t xml:space="preserve"> Осуществление внутреннего контроля и аудита.</w:t>
      </w:r>
    </w:p>
    <w:p w:rsidR="00174490" w:rsidRDefault="00174490" w:rsidP="00174490">
      <w:pPr>
        <w:spacing w:line="360" w:lineRule="auto"/>
        <w:ind w:firstLine="709"/>
        <w:jc w:val="both"/>
        <w:rPr>
          <w:color w:val="000000"/>
        </w:rPr>
      </w:pPr>
    </w:p>
    <w:p w:rsidR="00174490" w:rsidRDefault="00174490" w:rsidP="00174490">
      <w:pPr>
        <w:spacing w:line="360" w:lineRule="auto"/>
        <w:ind w:firstLine="709"/>
        <w:jc w:val="center"/>
        <w:rPr>
          <w:b/>
          <w:bCs/>
          <w:color w:val="000000"/>
        </w:rPr>
      </w:pPr>
      <w:r>
        <w:rPr>
          <w:b/>
          <w:bCs/>
          <w:color w:val="000000"/>
        </w:rPr>
        <w:t xml:space="preserve">5.  Основные права субъекта </w:t>
      </w:r>
      <w:r w:rsidRPr="00203529">
        <w:rPr>
          <w:b/>
          <w:color w:val="000000"/>
        </w:rPr>
        <w:t>персональных данных</w:t>
      </w:r>
      <w:r>
        <w:rPr>
          <w:b/>
          <w:bCs/>
          <w:color w:val="000000"/>
        </w:rPr>
        <w:t xml:space="preserve"> и обязанности Оператора</w:t>
      </w:r>
    </w:p>
    <w:p w:rsidR="00174490" w:rsidRDefault="00174490" w:rsidP="00174490">
      <w:pPr>
        <w:spacing w:line="360" w:lineRule="auto"/>
        <w:ind w:firstLine="709"/>
        <w:jc w:val="both"/>
        <w:rPr>
          <w:color w:val="000000"/>
        </w:rPr>
      </w:pPr>
      <w:r>
        <w:rPr>
          <w:color w:val="000000"/>
        </w:rPr>
        <w:t>5.1</w:t>
      </w:r>
      <w:r w:rsidR="002722EB">
        <w:rPr>
          <w:color w:val="000000"/>
        </w:rPr>
        <w:t>.</w:t>
      </w:r>
      <w:r>
        <w:rPr>
          <w:color w:val="000000"/>
        </w:rPr>
        <w:t xml:space="preserve"> Основные права субъекта персональных данных.</w:t>
      </w:r>
    </w:p>
    <w:p w:rsidR="00174490" w:rsidRDefault="00174490" w:rsidP="00174490">
      <w:pPr>
        <w:spacing w:line="360" w:lineRule="auto"/>
        <w:ind w:firstLine="709"/>
        <w:jc w:val="both"/>
        <w:rPr>
          <w:color w:val="000000"/>
        </w:rPr>
      </w:pPr>
      <w:r>
        <w:rPr>
          <w:color w:val="000000"/>
        </w:rPr>
        <w:t>Субъект имеет право на доступ к его персональным данным и следующим сведениям:</w:t>
      </w:r>
    </w:p>
    <w:p w:rsidR="00174490" w:rsidRPr="0056166C" w:rsidRDefault="00174490" w:rsidP="00174490">
      <w:pPr>
        <w:pStyle w:val="af1"/>
        <w:numPr>
          <w:ilvl w:val="0"/>
          <w:numId w:val="49"/>
        </w:numPr>
        <w:spacing w:after="100" w:afterAutospacing="1" w:line="360" w:lineRule="auto"/>
        <w:ind w:left="0" w:right="180" w:firstLine="709"/>
        <w:contextualSpacing/>
        <w:jc w:val="both"/>
        <w:rPr>
          <w:color w:val="000000"/>
        </w:rPr>
      </w:pPr>
      <w:r w:rsidRPr="0056166C">
        <w:rPr>
          <w:color w:val="000000"/>
        </w:rPr>
        <w:t xml:space="preserve">подтверждение факта обработки </w:t>
      </w:r>
      <w:r>
        <w:rPr>
          <w:color w:val="000000"/>
        </w:rPr>
        <w:t>персональных данных</w:t>
      </w:r>
      <w:r w:rsidRPr="0056166C">
        <w:rPr>
          <w:color w:val="000000"/>
        </w:rPr>
        <w:t xml:space="preserve"> Оператором;</w:t>
      </w:r>
    </w:p>
    <w:p w:rsidR="00174490" w:rsidRPr="0056166C"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56166C">
        <w:rPr>
          <w:color w:val="000000"/>
        </w:rPr>
        <w:lastRenderedPageBreak/>
        <w:t xml:space="preserve">правовые основания и цели обработки </w:t>
      </w:r>
      <w:r>
        <w:rPr>
          <w:color w:val="000000"/>
        </w:rPr>
        <w:t>персональных данных</w:t>
      </w:r>
      <w:r w:rsidRPr="0056166C">
        <w:rPr>
          <w:color w:val="000000"/>
        </w:rPr>
        <w:t>;</w:t>
      </w:r>
    </w:p>
    <w:p w:rsidR="00174490" w:rsidRPr="0056166C"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56166C">
        <w:rPr>
          <w:color w:val="000000"/>
        </w:rPr>
        <w:t xml:space="preserve">цели и применяемые Оператором способы обработки </w:t>
      </w:r>
      <w:r>
        <w:rPr>
          <w:color w:val="000000"/>
        </w:rPr>
        <w:t>персональных данных</w:t>
      </w:r>
      <w:r w:rsidRPr="0056166C">
        <w:rPr>
          <w:color w:val="000000"/>
        </w:rPr>
        <w:t>;</w:t>
      </w:r>
    </w:p>
    <w:p w:rsidR="00174490" w:rsidRPr="0056166C"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56166C">
        <w:rPr>
          <w:color w:val="000000"/>
        </w:rPr>
        <w:t xml:space="preserve">наименование и место нахождения Оператора, сведения о лицах (за исключением работников Оператора), которые имеют доступ к </w:t>
      </w:r>
      <w:r>
        <w:rPr>
          <w:color w:val="000000"/>
        </w:rPr>
        <w:t>персональным данным</w:t>
      </w:r>
      <w:r w:rsidRPr="0056166C">
        <w:rPr>
          <w:color w:val="000000"/>
        </w:rPr>
        <w:t xml:space="preserve"> или которым могут быть раскрыты </w:t>
      </w:r>
      <w:r>
        <w:rPr>
          <w:color w:val="000000"/>
        </w:rPr>
        <w:t>персональные данные</w:t>
      </w:r>
      <w:r w:rsidRPr="0056166C">
        <w:rPr>
          <w:color w:val="000000"/>
        </w:rPr>
        <w:t xml:space="preserve"> на основании договора с Оператором или на основании федерального закона;</w:t>
      </w:r>
    </w:p>
    <w:p w:rsidR="00174490" w:rsidRPr="0056166C"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56166C">
        <w:rPr>
          <w:color w:val="000000"/>
        </w:rPr>
        <w:t>сроки обработки персональных данных, в том числе сроки их хранения;</w:t>
      </w:r>
    </w:p>
    <w:p w:rsidR="00174490" w:rsidRPr="0056166C"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56166C">
        <w:rPr>
          <w:color w:val="000000"/>
        </w:rPr>
        <w:t xml:space="preserve">порядок осуществления субъектом </w:t>
      </w:r>
      <w:r>
        <w:rPr>
          <w:color w:val="000000"/>
        </w:rPr>
        <w:t>персональных данных</w:t>
      </w:r>
      <w:r w:rsidRPr="0056166C">
        <w:rPr>
          <w:color w:val="000000"/>
        </w:rPr>
        <w:t xml:space="preserve"> прав, предусмотренных настоящим Федеральным законом;</w:t>
      </w:r>
    </w:p>
    <w:p w:rsidR="00174490" w:rsidRPr="0056166C"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56166C">
        <w:rPr>
          <w:color w:val="000000"/>
        </w:rPr>
        <w:t xml:space="preserve">наименование или фамилия, имя, отчество и адрес лица, осуществляющего обработку </w:t>
      </w:r>
      <w:r>
        <w:rPr>
          <w:color w:val="000000"/>
        </w:rPr>
        <w:t>персональных данных</w:t>
      </w:r>
      <w:r w:rsidRPr="0056166C">
        <w:rPr>
          <w:color w:val="000000"/>
        </w:rPr>
        <w:t xml:space="preserve"> по поручению Оператора, если обработка поручена или будет поручена такому лицу;</w:t>
      </w:r>
    </w:p>
    <w:p w:rsidR="00174490" w:rsidRPr="0056166C"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56166C">
        <w:rPr>
          <w:color w:val="000000"/>
        </w:rPr>
        <w:t>обращение к Оператору и направление ему запросов;</w:t>
      </w:r>
    </w:p>
    <w:p w:rsidR="00174490" w:rsidRPr="0056166C" w:rsidRDefault="00174490" w:rsidP="00174490">
      <w:pPr>
        <w:pStyle w:val="af1"/>
        <w:numPr>
          <w:ilvl w:val="0"/>
          <w:numId w:val="49"/>
        </w:numPr>
        <w:spacing w:line="360" w:lineRule="auto"/>
        <w:ind w:left="0" w:right="180" w:firstLine="709"/>
        <w:jc w:val="both"/>
        <w:rPr>
          <w:color w:val="000000"/>
        </w:rPr>
      </w:pPr>
      <w:r w:rsidRPr="0056166C">
        <w:rPr>
          <w:color w:val="000000"/>
        </w:rPr>
        <w:t>обжалование действий или бездействия Оператора.</w:t>
      </w:r>
    </w:p>
    <w:p w:rsidR="00174490" w:rsidRDefault="00174490" w:rsidP="00174490">
      <w:pPr>
        <w:spacing w:line="360" w:lineRule="auto"/>
        <w:ind w:firstLine="709"/>
        <w:jc w:val="both"/>
        <w:rPr>
          <w:color w:val="000000"/>
        </w:rPr>
      </w:pPr>
      <w:r>
        <w:rPr>
          <w:color w:val="000000"/>
        </w:rPr>
        <w:t>5.2. Обязанности Оператора.</w:t>
      </w:r>
    </w:p>
    <w:p w:rsidR="00174490" w:rsidRDefault="00174490" w:rsidP="00174490">
      <w:pPr>
        <w:spacing w:line="360" w:lineRule="auto"/>
        <w:ind w:firstLine="709"/>
        <w:jc w:val="both"/>
        <w:rPr>
          <w:color w:val="000000"/>
        </w:rPr>
      </w:pPr>
      <w:r>
        <w:rPr>
          <w:color w:val="000000"/>
        </w:rPr>
        <w:t>Оператор обязан:</w:t>
      </w:r>
    </w:p>
    <w:p w:rsidR="00174490" w:rsidRPr="0056166C" w:rsidRDefault="00174490" w:rsidP="00174490">
      <w:pPr>
        <w:pStyle w:val="af1"/>
        <w:numPr>
          <w:ilvl w:val="0"/>
          <w:numId w:val="49"/>
        </w:numPr>
        <w:spacing w:after="100" w:afterAutospacing="1" w:line="360" w:lineRule="auto"/>
        <w:ind w:left="0" w:right="180" w:firstLine="709"/>
        <w:contextualSpacing/>
        <w:jc w:val="both"/>
        <w:rPr>
          <w:color w:val="000000"/>
        </w:rPr>
      </w:pPr>
      <w:r w:rsidRPr="0056166C">
        <w:rPr>
          <w:color w:val="000000"/>
        </w:rPr>
        <w:t xml:space="preserve">при сборе </w:t>
      </w:r>
      <w:r>
        <w:rPr>
          <w:color w:val="000000"/>
        </w:rPr>
        <w:t>персональных данных</w:t>
      </w:r>
      <w:r w:rsidRPr="0056166C">
        <w:rPr>
          <w:color w:val="000000"/>
        </w:rPr>
        <w:t xml:space="preserve"> предоставить информацию об обработке </w:t>
      </w:r>
      <w:r>
        <w:rPr>
          <w:color w:val="000000"/>
        </w:rPr>
        <w:t>персональных данных</w:t>
      </w:r>
      <w:r w:rsidRPr="0056166C">
        <w:rPr>
          <w:color w:val="000000"/>
        </w:rPr>
        <w:t>;</w:t>
      </w:r>
    </w:p>
    <w:p w:rsidR="00174490" w:rsidRPr="0056166C"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56166C">
        <w:rPr>
          <w:color w:val="000000"/>
        </w:rPr>
        <w:t xml:space="preserve">в случаях если </w:t>
      </w:r>
      <w:r>
        <w:rPr>
          <w:color w:val="000000"/>
        </w:rPr>
        <w:t>персональных данных</w:t>
      </w:r>
      <w:r w:rsidRPr="0056166C">
        <w:rPr>
          <w:color w:val="000000"/>
        </w:rPr>
        <w:t xml:space="preserve"> были получены не от субъекта </w:t>
      </w:r>
      <w:r>
        <w:rPr>
          <w:color w:val="000000"/>
        </w:rPr>
        <w:t>персональных данных</w:t>
      </w:r>
      <w:r w:rsidRPr="0056166C">
        <w:rPr>
          <w:color w:val="000000"/>
        </w:rPr>
        <w:t>, уведомить субъекта;</w:t>
      </w:r>
    </w:p>
    <w:p w:rsidR="00174490" w:rsidRPr="0056166C"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56166C">
        <w:rPr>
          <w:color w:val="000000"/>
        </w:rPr>
        <w:t xml:space="preserve">при отказе в предоставлении </w:t>
      </w:r>
      <w:r>
        <w:rPr>
          <w:color w:val="000000"/>
        </w:rPr>
        <w:t>персональных данных</w:t>
      </w:r>
      <w:r w:rsidRPr="0056166C">
        <w:rPr>
          <w:color w:val="000000"/>
        </w:rPr>
        <w:t xml:space="preserve"> субъекту разъясняются последствия такого отказа;</w:t>
      </w:r>
    </w:p>
    <w:p w:rsidR="00174490" w:rsidRPr="008A4B48"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8A4B48">
        <w:rPr>
          <w:color w:val="000000"/>
        </w:rPr>
        <w:t xml:space="preserve">опубликовать или иным образом обеспечить неограниченный доступ к документу, определяющему его политику в отношении обработки </w:t>
      </w:r>
      <w:r>
        <w:rPr>
          <w:color w:val="000000"/>
        </w:rPr>
        <w:t>персональных данных</w:t>
      </w:r>
      <w:r w:rsidRPr="008A4B48">
        <w:rPr>
          <w:color w:val="000000"/>
        </w:rPr>
        <w:t xml:space="preserve">, к сведениям о реализуемых требованиях к защите </w:t>
      </w:r>
      <w:r>
        <w:rPr>
          <w:color w:val="000000"/>
        </w:rPr>
        <w:t>персональных данных</w:t>
      </w:r>
      <w:r w:rsidRPr="008A4B48">
        <w:rPr>
          <w:color w:val="000000"/>
        </w:rPr>
        <w:t>;</w:t>
      </w:r>
    </w:p>
    <w:p w:rsidR="00174490" w:rsidRPr="008A4B48"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8A4B48">
        <w:rPr>
          <w:color w:val="000000"/>
        </w:rPr>
        <w:t xml:space="preserve">принимать необходимые правовые, организационные и технические меры или обеспечивать их принятие для защиты </w:t>
      </w:r>
      <w:r>
        <w:rPr>
          <w:color w:val="000000"/>
        </w:rPr>
        <w:t>персональных данных</w:t>
      </w:r>
      <w:r w:rsidRPr="008A4B48">
        <w:rPr>
          <w:color w:val="000000"/>
        </w:rPr>
        <w:t xml:space="preserve"> от неправомерного или случайного доступа к ним, уничтожения, изменения, блокирования, копирования, предоставления, распространения </w:t>
      </w:r>
      <w:r>
        <w:rPr>
          <w:color w:val="000000"/>
        </w:rPr>
        <w:t>персональных данных</w:t>
      </w:r>
      <w:r w:rsidRPr="008A4B48">
        <w:rPr>
          <w:color w:val="000000"/>
        </w:rPr>
        <w:t xml:space="preserve">, а также от иных неправомерных действий в отношении </w:t>
      </w:r>
      <w:r>
        <w:rPr>
          <w:color w:val="000000"/>
        </w:rPr>
        <w:t>персональных данных</w:t>
      </w:r>
      <w:r w:rsidRPr="008A4B48">
        <w:rPr>
          <w:color w:val="000000"/>
        </w:rPr>
        <w:t>;</w:t>
      </w:r>
    </w:p>
    <w:p w:rsidR="00174490" w:rsidRPr="008A4B48" w:rsidRDefault="00174490" w:rsidP="00174490">
      <w:pPr>
        <w:pStyle w:val="af1"/>
        <w:numPr>
          <w:ilvl w:val="0"/>
          <w:numId w:val="49"/>
        </w:numPr>
        <w:spacing w:before="100" w:beforeAutospacing="1" w:after="100" w:afterAutospacing="1" w:line="360" w:lineRule="auto"/>
        <w:ind w:left="0" w:right="180" w:firstLine="709"/>
        <w:jc w:val="both"/>
        <w:rPr>
          <w:color w:val="000000"/>
        </w:rPr>
      </w:pPr>
      <w:r w:rsidRPr="008A4B48">
        <w:rPr>
          <w:color w:val="000000"/>
        </w:rPr>
        <w:t xml:space="preserve">давать ответы на запросы и обращения субъектов </w:t>
      </w:r>
      <w:r>
        <w:rPr>
          <w:color w:val="000000"/>
        </w:rPr>
        <w:t>персональных данных</w:t>
      </w:r>
      <w:r w:rsidRPr="008A4B48">
        <w:rPr>
          <w:color w:val="000000"/>
        </w:rPr>
        <w:t xml:space="preserve">, их представителей и уполномоченного органа по защите прав субъектов </w:t>
      </w:r>
      <w:r>
        <w:rPr>
          <w:color w:val="000000"/>
        </w:rPr>
        <w:t>персональных данных</w:t>
      </w:r>
      <w:r w:rsidRPr="008A4B48">
        <w:rPr>
          <w:color w:val="000000"/>
        </w:rPr>
        <w:t>.</w:t>
      </w:r>
    </w:p>
    <w:p w:rsidR="00174490" w:rsidRDefault="00174490" w:rsidP="00174490">
      <w:pPr>
        <w:spacing w:line="360" w:lineRule="auto"/>
        <w:ind w:firstLine="709"/>
        <w:jc w:val="center"/>
        <w:rPr>
          <w:b/>
          <w:bCs/>
          <w:color w:val="000000"/>
        </w:rPr>
      </w:pPr>
      <w:r>
        <w:rPr>
          <w:b/>
          <w:bCs/>
          <w:color w:val="000000"/>
        </w:rPr>
        <w:lastRenderedPageBreak/>
        <w:t>6.  Актуализация, исправление, удаление и уничтожение</w:t>
      </w:r>
      <w:r>
        <w:t xml:space="preserve"> </w:t>
      </w:r>
      <w:r>
        <w:rPr>
          <w:b/>
          <w:bCs/>
          <w:color w:val="000000"/>
        </w:rPr>
        <w:t>персональных данных, ответы на запросы субъектов</w:t>
      </w:r>
      <w:r>
        <w:t xml:space="preserve"> </w:t>
      </w:r>
      <w:r>
        <w:rPr>
          <w:b/>
          <w:bCs/>
          <w:color w:val="000000"/>
        </w:rPr>
        <w:t>на доступ к персональным данным</w:t>
      </w:r>
    </w:p>
    <w:p w:rsidR="00174490" w:rsidRDefault="00174490" w:rsidP="00174490">
      <w:pPr>
        <w:spacing w:line="360" w:lineRule="auto"/>
        <w:ind w:firstLine="709"/>
        <w:jc w:val="both"/>
        <w:rPr>
          <w:color w:val="000000"/>
        </w:rPr>
      </w:pPr>
      <w:r>
        <w:rPr>
          <w:color w:val="000000"/>
        </w:rPr>
        <w:t>6.1</w:t>
      </w:r>
      <w:r w:rsidR="002722EB">
        <w:rPr>
          <w:color w:val="000000"/>
        </w:rPr>
        <w:t>.</w:t>
      </w:r>
      <w:r>
        <w:rPr>
          <w:color w:val="000000"/>
        </w:rPr>
        <w:t xml:space="preserve">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174490" w:rsidRDefault="00174490" w:rsidP="00174490">
      <w:pPr>
        <w:spacing w:line="360" w:lineRule="auto"/>
        <w:ind w:firstLine="709"/>
        <w:jc w:val="both"/>
        <w:rPr>
          <w:color w:val="000000"/>
        </w:rPr>
      </w:pPr>
      <w:r>
        <w:rPr>
          <w:color w:val="000000"/>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174490" w:rsidRDefault="00174490" w:rsidP="00174490">
      <w:pPr>
        <w:spacing w:line="360" w:lineRule="auto"/>
        <w:ind w:firstLine="709"/>
        <w:jc w:val="both"/>
        <w:rPr>
          <w:color w:val="000000"/>
        </w:rPr>
      </w:pPr>
      <w:r>
        <w:rPr>
          <w:color w:val="000000"/>
        </w:rPr>
        <w:t>Запрос должен содержать:</w:t>
      </w:r>
    </w:p>
    <w:p w:rsidR="00174490" w:rsidRPr="008A4B48" w:rsidRDefault="00174490" w:rsidP="00174490">
      <w:pPr>
        <w:pStyle w:val="af1"/>
        <w:numPr>
          <w:ilvl w:val="0"/>
          <w:numId w:val="49"/>
        </w:numPr>
        <w:spacing w:after="100" w:afterAutospacing="1" w:line="360" w:lineRule="auto"/>
        <w:ind w:left="0" w:right="180" w:firstLine="709"/>
        <w:contextualSpacing/>
        <w:jc w:val="both"/>
        <w:rPr>
          <w:color w:val="000000"/>
        </w:rPr>
      </w:pPr>
      <w:r w:rsidRPr="008A4B48">
        <w:rPr>
          <w:color w:val="000000"/>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74490" w:rsidRPr="008A4B48" w:rsidRDefault="00174490" w:rsidP="00174490">
      <w:pPr>
        <w:pStyle w:val="af1"/>
        <w:numPr>
          <w:ilvl w:val="0"/>
          <w:numId w:val="49"/>
        </w:numPr>
        <w:spacing w:after="100" w:afterAutospacing="1" w:line="360" w:lineRule="auto"/>
        <w:ind w:left="0" w:right="180" w:firstLine="709"/>
        <w:contextualSpacing/>
        <w:jc w:val="both"/>
        <w:rPr>
          <w:color w:val="000000"/>
        </w:rPr>
      </w:pPr>
      <w:r w:rsidRPr="008A4B48">
        <w:rPr>
          <w:color w:val="000000"/>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174490" w:rsidRPr="008A4B48" w:rsidRDefault="00174490" w:rsidP="00174490">
      <w:pPr>
        <w:pStyle w:val="af1"/>
        <w:numPr>
          <w:ilvl w:val="0"/>
          <w:numId w:val="49"/>
        </w:numPr>
        <w:spacing w:line="360" w:lineRule="auto"/>
        <w:ind w:left="0" w:right="180" w:firstLine="709"/>
        <w:jc w:val="both"/>
        <w:rPr>
          <w:color w:val="000000"/>
        </w:rPr>
      </w:pPr>
      <w:r w:rsidRPr="008A4B48">
        <w:rPr>
          <w:color w:val="000000"/>
        </w:rPr>
        <w:t>подпись субъекта персональных данных или его представителя.</w:t>
      </w:r>
    </w:p>
    <w:p w:rsidR="00174490" w:rsidRDefault="00174490" w:rsidP="00174490">
      <w:pPr>
        <w:spacing w:line="360" w:lineRule="auto"/>
        <w:ind w:firstLine="709"/>
        <w:jc w:val="both"/>
        <w:rPr>
          <w:color w:val="000000"/>
        </w:rPr>
      </w:pPr>
      <w:r>
        <w:rPr>
          <w:color w:val="000000"/>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74490" w:rsidRDefault="00174490" w:rsidP="00174490">
      <w:pPr>
        <w:spacing w:line="360" w:lineRule="auto"/>
        <w:ind w:firstLine="709"/>
        <w:jc w:val="both"/>
        <w:rPr>
          <w:color w:val="000000"/>
        </w:rPr>
      </w:pPr>
      <w:r>
        <w:rPr>
          <w:color w:val="000000"/>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174490" w:rsidRDefault="00174490" w:rsidP="00174490">
      <w:pPr>
        <w:spacing w:line="360" w:lineRule="auto"/>
        <w:ind w:firstLine="709"/>
        <w:jc w:val="both"/>
        <w:rPr>
          <w:color w:val="000000"/>
        </w:rPr>
      </w:pPr>
      <w:r>
        <w:rPr>
          <w:color w:val="000000"/>
        </w:rP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w:t>
      </w:r>
      <w:r w:rsidR="002722EB">
        <w:rPr>
          <w:color w:val="000000"/>
        </w:rPr>
        <w:t>числе,</w:t>
      </w:r>
      <w:r>
        <w:rPr>
          <w:color w:val="000000"/>
        </w:rPr>
        <w:t xml:space="preserve"> если доступ субъекта персональных данных к его персональным данным нарушает права и законные интересы третьих лиц.</w:t>
      </w:r>
    </w:p>
    <w:p w:rsidR="00174490" w:rsidRDefault="00174490" w:rsidP="00174490">
      <w:pPr>
        <w:spacing w:line="360" w:lineRule="auto"/>
        <w:ind w:firstLine="709"/>
        <w:jc w:val="both"/>
        <w:rPr>
          <w:color w:val="000000"/>
        </w:rPr>
      </w:pPr>
      <w:r>
        <w:rPr>
          <w:color w:val="000000"/>
        </w:rPr>
        <w:t>6.2</w:t>
      </w:r>
      <w:r w:rsidR="002722EB">
        <w:rPr>
          <w:color w:val="000000"/>
        </w:rPr>
        <w:t>.</w:t>
      </w:r>
      <w:r>
        <w:rPr>
          <w:color w:val="000000"/>
        </w:rPr>
        <w:t xml:space="preserve">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74490" w:rsidRDefault="00174490" w:rsidP="00174490">
      <w:pPr>
        <w:spacing w:line="360" w:lineRule="auto"/>
        <w:ind w:firstLine="709"/>
        <w:jc w:val="both"/>
        <w:rPr>
          <w:color w:val="000000"/>
        </w:rPr>
      </w:pPr>
      <w:r>
        <w:rPr>
          <w:color w:val="000000"/>
        </w:rPr>
        <w:lastRenderedPageBreak/>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174490" w:rsidRDefault="00174490" w:rsidP="00174490">
      <w:pPr>
        <w:spacing w:line="360" w:lineRule="auto"/>
        <w:ind w:firstLine="709"/>
        <w:jc w:val="both"/>
        <w:rPr>
          <w:color w:val="000000"/>
        </w:rPr>
      </w:pPr>
      <w:r>
        <w:rPr>
          <w:color w:val="000000"/>
        </w:rPr>
        <w:t>6.3</w:t>
      </w:r>
      <w:r w:rsidR="002722EB">
        <w:rPr>
          <w:color w:val="000000"/>
        </w:rPr>
        <w:t>.</w:t>
      </w:r>
      <w:r>
        <w:rPr>
          <w:color w:val="000000"/>
        </w:rPr>
        <w:t xml:space="preserve"> В случае выявления неправомерной обработки персональных данных при обращении (запросе) субъекта персональных данных или его представителя</w:t>
      </w:r>
      <w:r w:rsidR="00C03016">
        <w:rPr>
          <w:color w:val="000000"/>
        </w:rPr>
        <w:t>,</w:t>
      </w:r>
      <w:r>
        <w:rPr>
          <w:color w:val="000000"/>
        </w:rPr>
        <w:t xml:space="preserve"> либо Роскомнадзора</w:t>
      </w:r>
      <w:r w:rsidR="00C03016">
        <w:rPr>
          <w:color w:val="000000"/>
        </w:rPr>
        <w:t>,</w:t>
      </w:r>
      <w:r>
        <w:rPr>
          <w:color w:val="000000"/>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174490" w:rsidRDefault="00174490" w:rsidP="00174490">
      <w:pPr>
        <w:spacing w:line="360" w:lineRule="auto"/>
        <w:ind w:firstLine="709"/>
        <w:jc w:val="both"/>
        <w:rPr>
          <w:color w:val="000000"/>
        </w:rPr>
      </w:pPr>
      <w:r>
        <w:rPr>
          <w:color w:val="000000"/>
        </w:rPr>
        <w:t>6.4</w:t>
      </w:r>
      <w:r w:rsidR="002722EB">
        <w:rPr>
          <w:color w:val="000000"/>
        </w:rPr>
        <w:t>.</w:t>
      </w:r>
      <w:r>
        <w:rPr>
          <w:color w:val="000000"/>
        </w:rPr>
        <w:t xml:space="preserve">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174490" w:rsidRPr="00F90D7F" w:rsidRDefault="00174490" w:rsidP="00174490">
      <w:pPr>
        <w:pStyle w:val="af1"/>
        <w:numPr>
          <w:ilvl w:val="0"/>
          <w:numId w:val="49"/>
        </w:numPr>
        <w:spacing w:after="100" w:afterAutospacing="1" w:line="360" w:lineRule="auto"/>
        <w:ind w:left="0" w:right="180" w:firstLine="709"/>
        <w:contextualSpacing/>
        <w:jc w:val="both"/>
        <w:rPr>
          <w:color w:val="000000"/>
        </w:rPr>
      </w:pPr>
      <w:r w:rsidRPr="00F90D7F">
        <w:rPr>
          <w:color w:val="000000"/>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174490" w:rsidRPr="00F90D7F" w:rsidRDefault="00174490" w:rsidP="00174490">
      <w:pPr>
        <w:pStyle w:val="af1"/>
        <w:numPr>
          <w:ilvl w:val="0"/>
          <w:numId w:val="49"/>
        </w:numPr>
        <w:spacing w:before="100" w:beforeAutospacing="1" w:after="100" w:afterAutospacing="1" w:line="360" w:lineRule="auto"/>
        <w:ind w:left="0" w:right="180" w:firstLine="709"/>
        <w:contextualSpacing/>
        <w:jc w:val="both"/>
        <w:rPr>
          <w:color w:val="000000"/>
        </w:rPr>
      </w:pPr>
      <w:r w:rsidRPr="00F90D7F">
        <w:rPr>
          <w:color w:val="000000"/>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174490" w:rsidRPr="00F90D7F" w:rsidRDefault="00174490" w:rsidP="00174490">
      <w:pPr>
        <w:pStyle w:val="af1"/>
        <w:numPr>
          <w:ilvl w:val="0"/>
          <w:numId w:val="49"/>
        </w:numPr>
        <w:spacing w:before="100" w:beforeAutospacing="1" w:after="100" w:afterAutospacing="1" w:line="360" w:lineRule="auto"/>
        <w:ind w:left="0" w:right="180" w:firstLine="709"/>
        <w:jc w:val="both"/>
        <w:rPr>
          <w:color w:val="000000"/>
        </w:rPr>
      </w:pPr>
      <w:r w:rsidRPr="00F90D7F">
        <w:rPr>
          <w:color w:val="000000"/>
        </w:rPr>
        <w:t>иное не предусмотрено другим соглашением между Оператором и субъектом персональных данных.</w:t>
      </w:r>
    </w:p>
    <w:p w:rsidR="00174490" w:rsidRPr="00753068" w:rsidRDefault="00174490" w:rsidP="00174490">
      <w:pPr>
        <w:spacing w:line="360" w:lineRule="auto"/>
        <w:ind w:firstLine="709"/>
        <w:jc w:val="center"/>
        <w:rPr>
          <w:b/>
          <w:bCs/>
          <w:color w:val="000000"/>
        </w:rPr>
      </w:pPr>
      <w:r>
        <w:rPr>
          <w:b/>
          <w:bCs/>
          <w:color w:val="000000"/>
        </w:rPr>
        <w:t>7.</w:t>
      </w:r>
      <w:r w:rsidRPr="00753068">
        <w:rPr>
          <w:b/>
          <w:bCs/>
          <w:color w:val="000000"/>
        </w:rPr>
        <w:t xml:space="preserve"> Передача и распространение персональных данных работников</w:t>
      </w:r>
    </w:p>
    <w:p w:rsidR="00174490" w:rsidRDefault="00174490" w:rsidP="00174490">
      <w:pPr>
        <w:spacing w:line="360" w:lineRule="auto"/>
        <w:ind w:firstLine="709"/>
        <w:jc w:val="both"/>
        <w:rPr>
          <w:color w:val="000000"/>
        </w:rPr>
      </w:pPr>
      <w:r>
        <w:rPr>
          <w:color w:val="000000"/>
        </w:rPr>
        <w:t>7.1</w:t>
      </w:r>
      <w:r w:rsidR="002722EB">
        <w:rPr>
          <w:color w:val="000000"/>
        </w:rPr>
        <w:t>.</w:t>
      </w:r>
      <w:r>
        <w:rPr>
          <w:color w:val="000000"/>
        </w:rPr>
        <w:t xml:space="preserve"> При передаче оператором персональных данных работника сотрудник должен дать на это согласие в письменной форме (Приложение 4).</w:t>
      </w:r>
    </w:p>
    <w:p w:rsidR="00174490" w:rsidRDefault="00174490" w:rsidP="00174490">
      <w:pPr>
        <w:spacing w:line="360" w:lineRule="auto"/>
        <w:ind w:firstLine="709"/>
        <w:jc w:val="both"/>
        <w:rPr>
          <w:color w:val="000000"/>
        </w:rPr>
      </w:pPr>
      <w:r>
        <w:rPr>
          <w:color w:val="000000"/>
        </w:rPr>
        <w:t>7.2</w:t>
      </w:r>
      <w:r w:rsidR="002722EB">
        <w:rPr>
          <w:color w:val="000000"/>
        </w:rPr>
        <w:t>.</w:t>
      </w:r>
      <w:r>
        <w:rPr>
          <w:color w:val="000000"/>
        </w:rPr>
        <w:t xml:space="preserve"> Оператор вправе передать информацию, которая относится к персональным данным работника без его согласия, если такие сведения нужно передать по запросу государственных органов, в порядке, установленном Федеральным законом.</w:t>
      </w:r>
    </w:p>
    <w:p w:rsidR="00174490" w:rsidRDefault="00174490" w:rsidP="00174490">
      <w:pPr>
        <w:spacing w:line="360" w:lineRule="auto"/>
        <w:ind w:firstLine="709"/>
        <w:jc w:val="both"/>
        <w:rPr>
          <w:color w:val="000000"/>
        </w:rPr>
      </w:pPr>
      <w:r>
        <w:rPr>
          <w:color w:val="000000"/>
        </w:rPr>
        <w:t>7.3</w:t>
      </w:r>
      <w:r w:rsidR="002722EB">
        <w:rPr>
          <w:color w:val="000000"/>
        </w:rPr>
        <w:t>.</w:t>
      </w:r>
      <w:r>
        <w:rPr>
          <w:color w:val="000000"/>
        </w:rPr>
        <w:t xml:space="preserve"> Оператор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174490" w:rsidRDefault="00174490" w:rsidP="00174490">
      <w:pPr>
        <w:spacing w:line="360" w:lineRule="auto"/>
        <w:ind w:firstLine="709"/>
        <w:jc w:val="both"/>
        <w:rPr>
          <w:color w:val="000000"/>
        </w:rPr>
      </w:pPr>
      <w:r>
        <w:rPr>
          <w:color w:val="000000"/>
        </w:rPr>
        <w:t>7.4</w:t>
      </w:r>
      <w:r w:rsidR="002722EB">
        <w:rPr>
          <w:color w:val="000000"/>
        </w:rPr>
        <w:t>.</w:t>
      </w:r>
      <w:r w:rsidRPr="000255DA">
        <w:rPr>
          <w:color w:val="000000"/>
        </w:rPr>
        <w:t xml:space="preserve"> </w:t>
      </w:r>
      <w:r>
        <w:rPr>
          <w:color w:val="000000"/>
        </w:rPr>
        <w:t>В случае если лицо, обратившееся с запросом, не уполномочено федеральным законом на получение информации, относящейся к персональным данным работника, оператор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папку с исходящими документами.</w:t>
      </w:r>
    </w:p>
    <w:p w:rsidR="00174490" w:rsidRDefault="00174490" w:rsidP="00174490">
      <w:pPr>
        <w:spacing w:line="360" w:lineRule="auto"/>
        <w:ind w:firstLine="709"/>
        <w:jc w:val="both"/>
        <w:rPr>
          <w:color w:val="000000"/>
        </w:rPr>
      </w:pPr>
      <w:r>
        <w:rPr>
          <w:color w:val="000000"/>
        </w:rPr>
        <w:lastRenderedPageBreak/>
        <w:t>7.5</w:t>
      </w:r>
      <w:r w:rsidR="002722EB">
        <w:rPr>
          <w:color w:val="000000"/>
        </w:rPr>
        <w:t>.</w:t>
      </w:r>
      <w:r>
        <w:rPr>
          <w:color w:val="000000"/>
        </w:rPr>
        <w:t xml:space="preserve"> Персональные данные работника могут быть переданы представителям работников в</w:t>
      </w:r>
      <w:r>
        <w:br/>
      </w:r>
      <w:r>
        <w:rPr>
          <w:color w:val="000000"/>
        </w:rPr>
        <w:t>порядке, установленном Трудовым кодексом, в том объеме, в каком это необходимо для</w:t>
      </w:r>
      <w:r>
        <w:br/>
      </w:r>
      <w:r>
        <w:rPr>
          <w:color w:val="000000"/>
        </w:rPr>
        <w:t>выполнения указанными представителями их функций.</w:t>
      </w:r>
    </w:p>
    <w:p w:rsidR="00174490" w:rsidRDefault="00174490" w:rsidP="00174490">
      <w:pPr>
        <w:spacing w:line="360" w:lineRule="auto"/>
        <w:ind w:firstLine="709"/>
        <w:jc w:val="both"/>
        <w:rPr>
          <w:color w:val="000000"/>
        </w:rPr>
      </w:pPr>
      <w:r>
        <w:rPr>
          <w:color w:val="000000"/>
        </w:rPr>
        <w:t>7.6</w:t>
      </w:r>
      <w:r w:rsidR="002722EB">
        <w:rPr>
          <w:color w:val="000000"/>
        </w:rPr>
        <w:t>.</w:t>
      </w:r>
      <w:r>
        <w:rPr>
          <w:color w:val="000000"/>
        </w:rPr>
        <w:t xml:space="preserve"> В согласии на обработку персональных данных работник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w:t>
      </w:r>
    </w:p>
    <w:p w:rsidR="00174490" w:rsidRDefault="00174490" w:rsidP="00174490">
      <w:pPr>
        <w:spacing w:line="360" w:lineRule="auto"/>
        <w:ind w:firstLine="709"/>
        <w:jc w:val="both"/>
        <w:rPr>
          <w:color w:val="000000"/>
        </w:rPr>
      </w:pPr>
      <w:r>
        <w:rPr>
          <w:color w:val="000000"/>
        </w:rPr>
        <w:t>7.7</w:t>
      </w:r>
      <w:r w:rsidR="002722EB">
        <w:rPr>
          <w:color w:val="000000"/>
        </w:rPr>
        <w:t>.</w:t>
      </w:r>
      <w:r>
        <w:rPr>
          <w:color w:val="000000"/>
        </w:rPr>
        <w:t> 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w:t>
      </w:r>
    </w:p>
    <w:p w:rsidR="00174490" w:rsidRDefault="00174490" w:rsidP="00174490">
      <w:pPr>
        <w:spacing w:line="360" w:lineRule="auto"/>
        <w:ind w:firstLine="709"/>
        <w:jc w:val="both"/>
        <w:rPr>
          <w:color w:val="000000"/>
        </w:rPr>
      </w:pPr>
      <w:r>
        <w:rPr>
          <w:color w:val="000000"/>
        </w:rPr>
        <w:t>7.8</w:t>
      </w:r>
      <w:r w:rsidR="002722EB">
        <w:rPr>
          <w:color w:val="000000"/>
        </w:rPr>
        <w:t>.</w:t>
      </w:r>
      <w:r>
        <w:rPr>
          <w:color w:val="000000"/>
        </w:rPr>
        <w:t xml:space="preserve"> Действие согласия работника на распространение персональных данных, прекращается с момента поступления оператору требования, указанного в пункте 7.7 настоящей Политики.</w:t>
      </w:r>
    </w:p>
    <w:p w:rsidR="00174490" w:rsidRPr="00E213AD" w:rsidRDefault="00174490" w:rsidP="00174490">
      <w:pPr>
        <w:spacing w:line="360" w:lineRule="auto"/>
        <w:ind w:firstLine="709"/>
        <w:jc w:val="both"/>
        <w:rPr>
          <w:color w:val="000000"/>
        </w:rPr>
      </w:pPr>
      <w:r>
        <w:rPr>
          <w:color w:val="000000"/>
        </w:rPr>
        <w:t>7.9</w:t>
      </w:r>
      <w:r w:rsidR="002722EB">
        <w:rPr>
          <w:color w:val="000000"/>
        </w:rPr>
        <w:t>.</w:t>
      </w:r>
      <w:r>
        <w:rPr>
          <w:color w:val="000000"/>
        </w:rPr>
        <w:t xml:space="preserve"> Работник вправе обратиться с требованием прекратить передачу (распространение, предоставление, доступ) своих персональных данных, ранее разрешенных для распространения, к любому лицу, обрабатывающему его персональные данные, в случае несоблюдения положений Федерального закона от 27.07.2006 № 152-ФЗ или обратиться с таким требованием в суд. Оператор или третье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работника или в срок, указанный во вступившем в законную силу решении суда. Если такой срок в решении суда не указан, то оператор или третье лицо обязано прекратить передачу персональных данных работника в течение трех рабочих дней с момента вступления решения суда в законную силу.</w:t>
      </w:r>
    </w:p>
    <w:p w:rsidR="00174490"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7.10</w:t>
      </w:r>
      <w:r w:rsidR="002722EB">
        <w:rPr>
          <w:rFonts w:ascii="Times New Roman" w:hAnsi="Times New Roman" w:cs="Times New Roman"/>
          <w:sz w:val="24"/>
          <w:szCs w:val="24"/>
        </w:rPr>
        <w:t>.</w:t>
      </w:r>
      <w:r>
        <w:rPr>
          <w:rFonts w:ascii="Times New Roman" w:hAnsi="Times New Roman" w:cs="Times New Roman"/>
          <w:sz w:val="24"/>
          <w:szCs w:val="24"/>
        </w:rPr>
        <w:t xml:space="preserve"> Передача персональных данных в частное охранное предприятие, в целях обеспечения безопасности сотрудников АО «НСЗ» и материальных ценностей, находящихся на территории АО «НСЗ», осуществляется исключительно с письменного согласия субъекта персональных данных.</w:t>
      </w:r>
    </w:p>
    <w:p w:rsidR="00174490"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7.10.1</w:t>
      </w:r>
      <w:r w:rsidR="002722EB">
        <w:rPr>
          <w:rFonts w:ascii="Times New Roman" w:hAnsi="Times New Roman" w:cs="Times New Roman"/>
          <w:sz w:val="24"/>
          <w:szCs w:val="24"/>
        </w:rPr>
        <w:t>.</w:t>
      </w:r>
      <w:r>
        <w:rPr>
          <w:rFonts w:ascii="Times New Roman" w:hAnsi="Times New Roman" w:cs="Times New Roman"/>
          <w:sz w:val="24"/>
          <w:szCs w:val="24"/>
        </w:rPr>
        <w:t xml:space="preserve"> В частное охранное предприятие, для обеспечения безопасности осуществляется передача следующих персональных данных:</w:t>
      </w:r>
    </w:p>
    <w:p w:rsidR="00174490" w:rsidRDefault="00174490" w:rsidP="00174490">
      <w:pPr>
        <w:pStyle w:val="af2"/>
        <w:spacing w:line="360" w:lineRule="auto"/>
        <w:jc w:val="both"/>
        <w:rPr>
          <w:rFonts w:ascii="Times New Roman" w:hAnsi="Times New Roman"/>
          <w:sz w:val="24"/>
          <w:szCs w:val="24"/>
        </w:rPr>
      </w:pPr>
      <w:r>
        <w:rPr>
          <w:rFonts w:ascii="Times New Roman" w:hAnsi="Times New Roman"/>
          <w:sz w:val="24"/>
          <w:szCs w:val="24"/>
        </w:rPr>
        <w:t xml:space="preserve">            - биометрических данных (фотографических изображений);</w:t>
      </w:r>
    </w:p>
    <w:p w:rsidR="00174490" w:rsidRDefault="00174490" w:rsidP="00174490">
      <w:pPr>
        <w:pStyle w:val="af2"/>
        <w:spacing w:line="360" w:lineRule="auto"/>
        <w:jc w:val="both"/>
        <w:rPr>
          <w:rFonts w:ascii="Times New Roman" w:hAnsi="Times New Roman"/>
          <w:sz w:val="24"/>
          <w:szCs w:val="24"/>
        </w:rPr>
      </w:pPr>
      <w:r>
        <w:rPr>
          <w:rFonts w:ascii="Times New Roman" w:hAnsi="Times New Roman"/>
          <w:sz w:val="24"/>
          <w:szCs w:val="24"/>
        </w:rPr>
        <w:t xml:space="preserve">            - ФИО;</w:t>
      </w:r>
    </w:p>
    <w:p w:rsidR="00174490" w:rsidRDefault="00174490" w:rsidP="00174490">
      <w:pPr>
        <w:pStyle w:val="af2"/>
        <w:spacing w:line="360" w:lineRule="auto"/>
        <w:jc w:val="both"/>
        <w:rPr>
          <w:rFonts w:ascii="Times New Roman" w:hAnsi="Times New Roman"/>
          <w:sz w:val="24"/>
          <w:szCs w:val="24"/>
        </w:rPr>
      </w:pPr>
      <w:r>
        <w:rPr>
          <w:rFonts w:ascii="Times New Roman" w:hAnsi="Times New Roman"/>
          <w:sz w:val="24"/>
          <w:szCs w:val="24"/>
        </w:rPr>
        <w:t xml:space="preserve">            - должность и место работы.</w:t>
      </w:r>
    </w:p>
    <w:p w:rsidR="00174490" w:rsidRPr="007A515C" w:rsidRDefault="00174490" w:rsidP="00174490">
      <w:pPr>
        <w:pStyle w:val="ConsPlusNormal"/>
        <w:spacing w:line="360" w:lineRule="auto"/>
        <w:jc w:val="both"/>
        <w:rPr>
          <w:rFonts w:ascii="Times New Roman" w:hAnsi="Times New Roman" w:cs="Times New Roman"/>
          <w:sz w:val="24"/>
          <w:szCs w:val="24"/>
        </w:rPr>
      </w:pPr>
      <w:r>
        <w:rPr>
          <w:rFonts w:ascii="Times New Roman" w:hAnsi="Times New Roman"/>
          <w:sz w:val="24"/>
          <w:szCs w:val="24"/>
        </w:rPr>
        <w:t xml:space="preserve">          7.10.2</w:t>
      </w:r>
      <w:r w:rsidR="002722EB">
        <w:rPr>
          <w:rFonts w:ascii="Times New Roman" w:hAnsi="Times New Roman"/>
          <w:sz w:val="24"/>
          <w:szCs w:val="24"/>
        </w:rPr>
        <w:t>.</w:t>
      </w:r>
      <w:r>
        <w:rPr>
          <w:rFonts w:ascii="Times New Roman" w:hAnsi="Times New Roman"/>
          <w:sz w:val="24"/>
          <w:szCs w:val="24"/>
        </w:rPr>
        <w:t xml:space="preserve"> </w:t>
      </w:r>
      <w:r w:rsidRPr="00EC725E">
        <w:rPr>
          <w:rFonts w:ascii="Times New Roman" w:hAnsi="Times New Roman" w:cs="Times New Roman"/>
          <w:sz w:val="24"/>
          <w:szCs w:val="24"/>
        </w:rPr>
        <w:t xml:space="preserve">При </w:t>
      </w:r>
      <w:r w:rsidR="002722EB">
        <w:rPr>
          <w:rFonts w:ascii="Times New Roman" w:hAnsi="Times New Roman" w:cs="Times New Roman"/>
          <w:sz w:val="24"/>
          <w:szCs w:val="24"/>
        </w:rPr>
        <w:t>передачи персональных данных в частное охранное предприятие осуществляется при наличии</w:t>
      </w:r>
      <w:r w:rsidRPr="00EC725E">
        <w:rPr>
          <w:rFonts w:ascii="Times New Roman" w:hAnsi="Times New Roman" w:cs="Times New Roman"/>
          <w:sz w:val="24"/>
          <w:szCs w:val="24"/>
        </w:rPr>
        <w:t xml:space="preserve"> в текст</w:t>
      </w:r>
      <w:r w:rsidR="002722EB">
        <w:rPr>
          <w:rFonts w:ascii="Times New Roman" w:hAnsi="Times New Roman" w:cs="Times New Roman"/>
          <w:sz w:val="24"/>
          <w:szCs w:val="24"/>
        </w:rPr>
        <w:t>е</w:t>
      </w:r>
      <w:r w:rsidRPr="00EC725E">
        <w:rPr>
          <w:rFonts w:ascii="Times New Roman" w:hAnsi="Times New Roman" w:cs="Times New Roman"/>
          <w:sz w:val="24"/>
          <w:szCs w:val="24"/>
        </w:rPr>
        <w:t xml:space="preserve"> договора</w:t>
      </w:r>
      <w:r>
        <w:rPr>
          <w:rFonts w:ascii="Times New Roman" w:hAnsi="Times New Roman" w:cs="Times New Roman"/>
          <w:sz w:val="24"/>
          <w:szCs w:val="24"/>
        </w:rPr>
        <w:t xml:space="preserve"> с контрагентом</w:t>
      </w:r>
      <w:r w:rsidR="002722EB">
        <w:rPr>
          <w:rFonts w:ascii="Times New Roman" w:hAnsi="Times New Roman" w:cs="Times New Roman"/>
          <w:sz w:val="24"/>
          <w:szCs w:val="24"/>
        </w:rPr>
        <w:t xml:space="preserve"> </w:t>
      </w:r>
      <w:r w:rsidRPr="00EC725E">
        <w:rPr>
          <w:rFonts w:ascii="Times New Roman" w:hAnsi="Times New Roman" w:cs="Times New Roman"/>
          <w:sz w:val="24"/>
          <w:szCs w:val="24"/>
        </w:rPr>
        <w:t>услови</w:t>
      </w:r>
      <w:r w:rsidR="002722EB">
        <w:rPr>
          <w:rFonts w:ascii="Times New Roman" w:hAnsi="Times New Roman" w:cs="Times New Roman"/>
          <w:sz w:val="24"/>
          <w:szCs w:val="24"/>
        </w:rPr>
        <w:t>й</w:t>
      </w:r>
      <w:r w:rsidRPr="00EC725E">
        <w:rPr>
          <w:rFonts w:ascii="Times New Roman" w:hAnsi="Times New Roman" w:cs="Times New Roman"/>
          <w:sz w:val="24"/>
          <w:szCs w:val="24"/>
        </w:rPr>
        <w:t xml:space="preserve"> соблюдения конфиденциальности и обеспечения безопасности персональных данных, обрабатываемых в рамках выполнения </w:t>
      </w:r>
      <w:r w:rsidRPr="00EC725E">
        <w:rPr>
          <w:rFonts w:ascii="Times New Roman" w:hAnsi="Times New Roman" w:cs="Times New Roman"/>
          <w:sz w:val="24"/>
          <w:szCs w:val="24"/>
        </w:rPr>
        <w:lastRenderedPageBreak/>
        <w:t xml:space="preserve">обязательств по договору согласно требованиям </w:t>
      </w:r>
      <w:r w:rsidRPr="00D14D66">
        <w:rPr>
          <w:rFonts w:ascii="Times New Roman" w:hAnsi="Times New Roman" w:cs="Times New Roman"/>
          <w:sz w:val="24"/>
          <w:szCs w:val="24"/>
        </w:rPr>
        <w:t>Федерального закона</w:t>
      </w:r>
      <w:r w:rsidRPr="00EC725E">
        <w:rPr>
          <w:rFonts w:ascii="Times New Roman" w:hAnsi="Times New Roman" w:cs="Times New Roman"/>
          <w:sz w:val="24"/>
          <w:szCs w:val="24"/>
        </w:rPr>
        <w:t xml:space="preserve"> «О персональных данных», </w:t>
      </w:r>
      <w:r>
        <w:rPr>
          <w:rFonts w:ascii="Times New Roman" w:hAnsi="Times New Roman" w:cs="Times New Roman"/>
          <w:sz w:val="24"/>
          <w:szCs w:val="24"/>
        </w:rPr>
        <w:t>Положения об обработке и защите персональных данных работников АО «НСЗ»</w:t>
      </w:r>
      <w:r w:rsidRPr="00EC725E">
        <w:rPr>
          <w:rFonts w:ascii="Times New Roman" w:hAnsi="Times New Roman" w:cs="Times New Roman"/>
          <w:sz w:val="24"/>
          <w:szCs w:val="24"/>
        </w:rPr>
        <w:t xml:space="preserve"> </w:t>
      </w:r>
      <w:r>
        <w:rPr>
          <w:rFonts w:ascii="Times New Roman" w:hAnsi="Times New Roman" w:cs="Times New Roman"/>
          <w:sz w:val="24"/>
          <w:szCs w:val="24"/>
        </w:rPr>
        <w:t>и настоящей Политики</w:t>
      </w:r>
      <w:r w:rsidRPr="00EC725E">
        <w:rPr>
          <w:rFonts w:ascii="Times New Roman" w:hAnsi="Times New Roman" w:cs="Times New Roman"/>
          <w:sz w:val="24"/>
          <w:szCs w:val="24"/>
        </w:rPr>
        <w:t>.</w:t>
      </w:r>
    </w:p>
    <w:p w:rsidR="00174490" w:rsidRPr="00EC725E"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7.10.3</w:t>
      </w:r>
      <w:r w:rsidR="002722EB">
        <w:rPr>
          <w:rFonts w:ascii="Times New Roman" w:hAnsi="Times New Roman" w:cs="Times New Roman"/>
          <w:sz w:val="24"/>
          <w:szCs w:val="24"/>
        </w:rPr>
        <w:t>.</w:t>
      </w:r>
      <w:r>
        <w:rPr>
          <w:rFonts w:ascii="Times New Roman" w:hAnsi="Times New Roman" w:cs="Times New Roman"/>
          <w:sz w:val="24"/>
          <w:szCs w:val="24"/>
        </w:rPr>
        <w:t xml:space="preserve"> Оператор обязуется осуществлять контроль за соблюдением действующих норм в области сбора, хранения, обработки персональных данных при передаче их третьим лицам.</w:t>
      </w:r>
    </w:p>
    <w:p w:rsidR="00174490" w:rsidRPr="00EC725E"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7.1</w:t>
      </w:r>
      <w:r w:rsidR="002722EB">
        <w:rPr>
          <w:rFonts w:ascii="Times New Roman" w:hAnsi="Times New Roman" w:cs="Times New Roman"/>
          <w:sz w:val="24"/>
          <w:szCs w:val="24"/>
        </w:rPr>
        <w:t>1.</w:t>
      </w:r>
      <w:r w:rsidRPr="00EC725E">
        <w:rPr>
          <w:rFonts w:ascii="Times New Roman" w:hAnsi="Times New Roman" w:cs="Times New Roman"/>
          <w:sz w:val="24"/>
          <w:szCs w:val="24"/>
        </w:rPr>
        <w:t xml:space="preserve"> Передача персональных данных субъектов персональных данных общественным организациям, негосударственным пенсионным фондам и страховым компаниям осуществляетс</w:t>
      </w:r>
      <w:r>
        <w:rPr>
          <w:rFonts w:ascii="Times New Roman" w:hAnsi="Times New Roman" w:cs="Times New Roman"/>
          <w:sz w:val="24"/>
          <w:szCs w:val="24"/>
        </w:rPr>
        <w:t xml:space="preserve">я в соответствии с заключенными </w:t>
      </w:r>
      <w:r w:rsidRPr="00EC725E">
        <w:rPr>
          <w:rFonts w:ascii="Times New Roman" w:hAnsi="Times New Roman" w:cs="Times New Roman"/>
          <w:sz w:val="24"/>
          <w:szCs w:val="24"/>
        </w:rPr>
        <w:t>с этими организациями договорами на оказание услуг и с письменного согласия субъектов персональных данных.</w:t>
      </w:r>
    </w:p>
    <w:p w:rsidR="00174490" w:rsidRPr="00EC725E"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7.1</w:t>
      </w:r>
      <w:r w:rsidR="002722EB">
        <w:rPr>
          <w:rFonts w:ascii="Times New Roman" w:hAnsi="Times New Roman" w:cs="Times New Roman"/>
          <w:sz w:val="24"/>
          <w:szCs w:val="24"/>
        </w:rPr>
        <w:t>2.</w:t>
      </w:r>
      <w:r w:rsidRPr="00EC725E">
        <w:rPr>
          <w:rFonts w:ascii="Times New Roman" w:hAnsi="Times New Roman" w:cs="Times New Roman"/>
          <w:sz w:val="24"/>
          <w:szCs w:val="24"/>
        </w:rPr>
        <w:t xml:space="preserve"> Передача персональных данных при их обраб</w:t>
      </w:r>
      <w:r>
        <w:rPr>
          <w:rFonts w:ascii="Times New Roman" w:hAnsi="Times New Roman" w:cs="Times New Roman"/>
          <w:sz w:val="24"/>
          <w:szCs w:val="24"/>
        </w:rPr>
        <w:t xml:space="preserve">отке в информационных системах </w:t>
      </w:r>
      <w:r w:rsidRPr="00EC725E">
        <w:rPr>
          <w:rFonts w:ascii="Times New Roman" w:hAnsi="Times New Roman" w:cs="Times New Roman"/>
          <w:sz w:val="24"/>
          <w:szCs w:val="24"/>
        </w:rPr>
        <w:t>АО «НСЗ» осуществляется по каналам связи, защита которых обеспечивается путем реализации соответствующих организационных и технических мер, обеспечивающих нейтрализаци</w:t>
      </w:r>
      <w:r>
        <w:rPr>
          <w:rFonts w:ascii="Times New Roman" w:hAnsi="Times New Roman" w:cs="Times New Roman"/>
          <w:sz w:val="24"/>
          <w:szCs w:val="24"/>
        </w:rPr>
        <w:t>ю актуальных угроз безопасности.</w:t>
      </w:r>
    </w:p>
    <w:p w:rsidR="00174490" w:rsidRPr="00EC725E"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EC725E">
        <w:rPr>
          <w:rFonts w:ascii="Times New Roman" w:hAnsi="Times New Roman" w:cs="Times New Roman"/>
          <w:sz w:val="24"/>
          <w:szCs w:val="24"/>
        </w:rPr>
        <w:t>.</w:t>
      </w:r>
      <w:r>
        <w:rPr>
          <w:rFonts w:ascii="Times New Roman" w:hAnsi="Times New Roman" w:cs="Times New Roman"/>
          <w:sz w:val="24"/>
          <w:szCs w:val="24"/>
        </w:rPr>
        <w:t>1</w:t>
      </w:r>
      <w:r w:rsidR="002722EB">
        <w:rPr>
          <w:rFonts w:ascii="Times New Roman" w:hAnsi="Times New Roman" w:cs="Times New Roman"/>
          <w:sz w:val="24"/>
          <w:szCs w:val="24"/>
        </w:rPr>
        <w:t>3.</w:t>
      </w:r>
      <w:r w:rsidRPr="00EC725E">
        <w:rPr>
          <w:rFonts w:ascii="Times New Roman" w:hAnsi="Times New Roman" w:cs="Times New Roman"/>
          <w:sz w:val="24"/>
          <w:szCs w:val="24"/>
        </w:rPr>
        <w:t xml:space="preserve"> Запрещается передача персональных данных субъектов персональных данных по открытым каналам связи, вычислительным сетям вне пределов контролируемой зоны и через сеть международного информационного обмена (сети связи общего пользования, Интернет) без применения соответствующих организационных и технических мер защиты.</w:t>
      </w:r>
    </w:p>
    <w:p w:rsidR="00174490"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EC725E">
        <w:rPr>
          <w:rFonts w:ascii="Times New Roman" w:hAnsi="Times New Roman" w:cs="Times New Roman"/>
          <w:sz w:val="24"/>
          <w:szCs w:val="24"/>
        </w:rPr>
        <w:t>.</w:t>
      </w:r>
      <w:r>
        <w:rPr>
          <w:rFonts w:ascii="Times New Roman" w:hAnsi="Times New Roman" w:cs="Times New Roman"/>
          <w:sz w:val="24"/>
          <w:szCs w:val="24"/>
        </w:rPr>
        <w:t>1</w:t>
      </w:r>
      <w:r w:rsidR="002722EB">
        <w:rPr>
          <w:rFonts w:ascii="Times New Roman" w:hAnsi="Times New Roman" w:cs="Times New Roman"/>
          <w:sz w:val="24"/>
          <w:szCs w:val="24"/>
        </w:rPr>
        <w:t>4.</w:t>
      </w:r>
      <w:r w:rsidRPr="00EC725E">
        <w:rPr>
          <w:rFonts w:ascii="Times New Roman" w:hAnsi="Times New Roman" w:cs="Times New Roman"/>
          <w:sz w:val="24"/>
          <w:szCs w:val="24"/>
        </w:rPr>
        <w:t xml:space="preserve"> Передача персональных данных через сеть международного информационного обмена (сети связи общего пользования, Интернет) должна осуществляться с использованием сертифицированных средств криптографической защиты информации и в соответствии с нормативными документами Федеральной службы безопасности Российской Федерации.</w:t>
      </w:r>
    </w:p>
    <w:p w:rsidR="00174490" w:rsidRPr="00EC725E" w:rsidRDefault="00174490" w:rsidP="00174490">
      <w:pPr>
        <w:pStyle w:val="ConsPlusNormal"/>
        <w:spacing w:line="360" w:lineRule="auto"/>
        <w:ind w:firstLine="540"/>
        <w:jc w:val="both"/>
        <w:rPr>
          <w:rFonts w:ascii="Times New Roman" w:hAnsi="Times New Roman" w:cs="Times New Roman"/>
          <w:sz w:val="24"/>
          <w:szCs w:val="24"/>
        </w:rPr>
      </w:pPr>
    </w:p>
    <w:p w:rsidR="00174490" w:rsidRDefault="00174490" w:rsidP="00174490">
      <w:pPr>
        <w:spacing w:line="360" w:lineRule="auto"/>
        <w:ind w:firstLine="709"/>
        <w:jc w:val="center"/>
        <w:rPr>
          <w:b/>
          <w:bCs/>
          <w:color w:val="000000"/>
        </w:rPr>
      </w:pPr>
      <w:r>
        <w:rPr>
          <w:b/>
          <w:bCs/>
          <w:color w:val="000000"/>
        </w:rPr>
        <w:t>8.  Обязанности работников, ответственных за организацию обработки персональных данных</w:t>
      </w:r>
    </w:p>
    <w:p w:rsidR="00174490" w:rsidRPr="00D14D66"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D14D66">
        <w:rPr>
          <w:rFonts w:ascii="Times New Roman" w:hAnsi="Times New Roman" w:cs="Times New Roman"/>
          <w:sz w:val="24"/>
          <w:szCs w:val="24"/>
        </w:rPr>
        <w:t>1</w:t>
      </w:r>
      <w:r w:rsidR="002722EB">
        <w:rPr>
          <w:rFonts w:ascii="Times New Roman" w:hAnsi="Times New Roman" w:cs="Times New Roman"/>
          <w:sz w:val="24"/>
          <w:szCs w:val="24"/>
        </w:rPr>
        <w:t>.</w:t>
      </w:r>
      <w:r w:rsidRPr="00D14D66">
        <w:rPr>
          <w:rFonts w:ascii="Times New Roman" w:hAnsi="Times New Roman" w:cs="Times New Roman"/>
          <w:sz w:val="24"/>
          <w:szCs w:val="24"/>
        </w:rPr>
        <w:t xml:space="preserve"> Ответственные за организацию обработки персональных данных и уполномоченные работники обязаны руководствоваться в своей деятельности законодательством Российской Федерации в области обработки и защиты персональных данных, </w:t>
      </w:r>
      <w:r>
        <w:rPr>
          <w:rFonts w:ascii="Times New Roman" w:hAnsi="Times New Roman" w:cs="Times New Roman"/>
          <w:sz w:val="24"/>
          <w:szCs w:val="24"/>
        </w:rPr>
        <w:t xml:space="preserve">Положением об обработке и защите персональных данных работников АО «НСЗ», </w:t>
      </w:r>
      <w:r w:rsidRPr="00D14D66">
        <w:rPr>
          <w:rFonts w:ascii="Times New Roman" w:hAnsi="Times New Roman" w:cs="Times New Roman"/>
          <w:sz w:val="24"/>
          <w:szCs w:val="24"/>
        </w:rPr>
        <w:t>настоящей Политикой и другими нормативными документами АО «НСЗ».</w:t>
      </w:r>
    </w:p>
    <w:p w:rsidR="00174490" w:rsidRPr="00D14D66"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2722EB">
        <w:rPr>
          <w:rFonts w:ascii="Times New Roman" w:hAnsi="Times New Roman" w:cs="Times New Roman"/>
          <w:sz w:val="24"/>
          <w:szCs w:val="24"/>
        </w:rPr>
        <w:t>.</w:t>
      </w:r>
      <w:r w:rsidRPr="00D14D66">
        <w:rPr>
          <w:rFonts w:ascii="Times New Roman" w:hAnsi="Times New Roman" w:cs="Times New Roman"/>
          <w:sz w:val="24"/>
          <w:szCs w:val="24"/>
        </w:rPr>
        <w:t xml:space="preserve"> Ответственные за организацию обработки персональных данных в АО «НСЗ» обеспечивают:</w:t>
      </w:r>
    </w:p>
    <w:p w:rsidR="00174490" w:rsidRPr="00D14D66" w:rsidRDefault="002722EB"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74490" w:rsidRPr="00D14D66">
        <w:rPr>
          <w:rFonts w:ascii="Times New Roman" w:hAnsi="Times New Roman" w:cs="Times New Roman"/>
          <w:sz w:val="24"/>
          <w:szCs w:val="24"/>
        </w:rPr>
        <w:t xml:space="preserve"> </w:t>
      </w:r>
      <w:r w:rsidR="00174490">
        <w:rPr>
          <w:rFonts w:ascii="Times New Roman" w:hAnsi="Times New Roman" w:cs="Times New Roman"/>
          <w:sz w:val="24"/>
          <w:szCs w:val="24"/>
        </w:rPr>
        <w:t>с</w:t>
      </w:r>
      <w:r w:rsidR="00174490" w:rsidRPr="00D14D66">
        <w:rPr>
          <w:rFonts w:ascii="Times New Roman" w:hAnsi="Times New Roman" w:cs="Times New Roman"/>
          <w:sz w:val="24"/>
          <w:szCs w:val="24"/>
        </w:rPr>
        <w:t>облюдение законодательства Российской Федерации и нормативных документов АО «НСЗ» в области обработки и защиты персональных данных;</w:t>
      </w:r>
    </w:p>
    <w:p w:rsidR="00174490" w:rsidRPr="00D14D66" w:rsidRDefault="002722EB"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74490" w:rsidRPr="00D14D66">
        <w:rPr>
          <w:rFonts w:ascii="Times New Roman" w:hAnsi="Times New Roman" w:cs="Times New Roman"/>
          <w:sz w:val="24"/>
          <w:szCs w:val="24"/>
        </w:rPr>
        <w:t xml:space="preserve"> доведение до сведения уполномоченных работников подразделения АО «НСЗ» положений законодательства Российской Федерации и нормативных документов АО «НСЗ» в области </w:t>
      </w:r>
      <w:r w:rsidR="00174490" w:rsidRPr="00D14D66">
        <w:rPr>
          <w:rFonts w:ascii="Times New Roman" w:hAnsi="Times New Roman" w:cs="Times New Roman"/>
          <w:sz w:val="24"/>
          <w:szCs w:val="24"/>
        </w:rPr>
        <w:lastRenderedPageBreak/>
        <w:t>обработки и защиты персональных данных;</w:t>
      </w:r>
    </w:p>
    <w:p w:rsidR="00174490" w:rsidRPr="00D14D66" w:rsidRDefault="002722EB"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74490" w:rsidRPr="00D14D66">
        <w:rPr>
          <w:rFonts w:ascii="Times New Roman" w:hAnsi="Times New Roman" w:cs="Times New Roman"/>
          <w:sz w:val="24"/>
          <w:szCs w:val="24"/>
        </w:rPr>
        <w:t xml:space="preserve"> осуществление внутреннего контроля за обеспечением режима защиты персональных данных в подразделении АО «НСЗ».</w:t>
      </w:r>
    </w:p>
    <w:p w:rsidR="00174490" w:rsidRPr="00D14D66" w:rsidRDefault="00174490"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D14D66">
        <w:rPr>
          <w:rFonts w:ascii="Times New Roman" w:hAnsi="Times New Roman" w:cs="Times New Roman"/>
          <w:sz w:val="24"/>
          <w:szCs w:val="24"/>
        </w:rPr>
        <w:t>3</w:t>
      </w:r>
      <w:r w:rsidR="002722EB">
        <w:rPr>
          <w:rFonts w:ascii="Times New Roman" w:hAnsi="Times New Roman" w:cs="Times New Roman"/>
          <w:sz w:val="24"/>
          <w:szCs w:val="24"/>
        </w:rPr>
        <w:t>.</w:t>
      </w:r>
      <w:r w:rsidRPr="00D14D66">
        <w:rPr>
          <w:rFonts w:ascii="Times New Roman" w:hAnsi="Times New Roman" w:cs="Times New Roman"/>
          <w:sz w:val="24"/>
          <w:szCs w:val="24"/>
        </w:rPr>
        <w:t xml:space="preserve"> Уполномоченные работники обязаны:</w:t>
      </w:r>
    </w:p>
    <w:p w:rsidR="00174490" w:rsidRPr="00D14D66" w:rsidRDefault="002722EB"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74490" w:rsidRPr="00D14D66">
        <w:rPr>
          <w:rFonts w:ascii="Times New Roman" w:hAnsi="Times New Roman" w:cs="Times New Roman"/>
          <w:sz w:val="24"/>
          <w:szCs w:val="24"/>
        </w:rPr>
        <w:t xml:space="preserve"> знать и выполнять законодательные и иные нормативные правовые акты Российской Федерации, а также нормативные документы АО «НСЗ» в области обработки и защиты персональных данных;</w:t>
      </w:r>
    </w:p>
    <w:p w:rsidR="00174490" w:rsidRPr="00D14D66" w:rsidRDefault="002722EB"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74490" w:rsidRPr="00D14D66">
        <w:rPr>
          <w:rFonts w:ascii="Times New Roman" w:hAnsi="Times New Roman" w:cs="Times New Roman"/>
          <w:sz w:val="24"/>
          <w:szCs w:val="24"/>
        </w:rPr>
        <w:t xml:space="preserve"> выполнять все требования настоящей Политики, </w:t>
      </w:r>
      <w:r w:rsidR="00174490">
        <w:rPr>
          <w:rFonts w:ascii="Times New Roman" w:hAnsi="Times New Roman" w:cs="Times New Roman"/>
          <w:sz w:val="24"/>
          <w:szCs w:val="24"/>
        </w:rPr>
        <w:t>Положения об обработке и защите персональных данных работников АО «НСЗ</w:t>
      </w:r>
      <w:r w:rsidR="00174490" w:rsidRPr="00D14D66">
        <w:rPr>
          <w:rFonts w:ascii="Times New Roman" w:hAnsi="Times New Roman" w:cs="Times New Roman"/>
          <w:sz w:val="24"/>
          <w:szCs w:val="24"/>
        </w:rPr>
        <w:t>» и других нормативных документов АО «НСЗ», устанавливающих режим защиты персональных данных в АО «НСЗ»;</w:t>
      </w:r>
    </w:p>
    <w:p w:rsidR="00174490" w:rsidRPr="00D14D66" w:rsidRDefault="002722EB"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74490" w:rsidRPr="00D14D66">
        <w:rPr>
          <w:rFonts w:ascii="Times New Roman" w:hAnsi="Times New Roman" w:cs="Times New Roman"/>
          <w:sz w:val="24"/>
          <w:szCs w:val="24"/>
        </w:rPr>
        <w:t xml:space="preserve"> не разглашать информацию, содержащую персональные данные субъектов персональных данных;</w:t>
      </w:r>
    </w:p>
    <w:p w:rsidR="00174490" w:rsidRPr="00D14D66" w:rsidRDefault="002722EB"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74490" w:rsidRPr="00D14D66">
        <w:rPr>
          <w:rFonts w:ascii="Times New Roman" w:hAnsi="Times New Roman" w:cs="Times New Roman"/>
          <w:sz w:val="24"/>
          <w:szCs w:val="24"/>
        </w:rPr>
        <w:t xml:space="preserve"> обеспечивать конфиденциальность персональных данных, использовать предусмотренные в АО «НСЗ» меры для защиты персональных данных от неправомерных действий;</w:t>
      </w:r>
    </w:p>
    <w:p w:rsidR="00174490" w:rsidRPr="00D14D66" w:rsidRDefault="002722EB"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74490" w:rsidRPr="00D14D66">
        <w:rPr>
          <w:rFonts w:ascii="Times New Roman" w:hAnsi="Times New Roman" w:cs="Times New Roman"/>
          <w:sz w:val="24"/>
          <w:szCs w:val="24"/>
        </w:rPr>
        <w:t xml:space="preserve"> во время работы с информацией и (или) документами, содержащими персональные данные, исключать возможность ознакомления с ними работников, не имеющих права обработки персональных данных;</w:t>
      </w:r>
    </w:p>
    <w:p w:rsidR="00174490" w:rsidRPr="00D14D66" w:rsidRDefault="002722EB"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74490" w:rsidRPr="00D14D66">
        <w:rPr>
          <w:rFonts w:ascii="Times New Roman" w:hAnsi="Times New Roman" w:cs="Times New Roman"/>
          <w:sz w:val="24"/>
          <w:szCs w:val="24"/>
        </w:rPr>
        <w:t xml:space="preserve"> при увольнении сдавать все имеющиеся в распоряжении материальные носители лицу, ответственному за организацию обеспечения безопасности обработки персональных данных в подразделении АО «НСЗ»;</w:t>
      </w:r>
    </w:p>
    <w:p w:rsidR="00174490" w:rsidRDefault="002722EB" w:rsidP="0017449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74490" w:rsidRPr="00D14D66">
        <w:rPr>
          <w:rFonts w:ascii="Times New Roman" w:hAnsi="Times New Roman" w:cs="Times New Roman"/>
          <w:sz w:val="24"/>
          <w:szCs w:val="24"/>
        </w:rPr>
        <w:t xml:space="preserve"> информировать непосредственного руководителя и отдел по безопасности АО «НСЗ» обо всех фактах и попытках несанкционированного доступа к персональным данным и о других нарушениях порядка обработки персональных данных.</w:t>
      </w:r>
    </w:p>
    <w:p w:rsidR="00174490" w:rsidRPr="00D14D66" w:rsidRDefault="00174490" w:rsidP="00174490">
      <w:pPr>
        <w:pStyle w:val="ConsPlusNormal"/>
        <w:spacing w:line="360" w:lineRule="auto"/>
        <w:ind w:firstLine="540"/>
        <w:jc w:val="both"/>
        <w:rPr>
          <w:rFonts w:ascii="Times New Roman" w:hAnsi="Times New Roman" w:cs="Times New Roman"/>
          <w:sz w:val="24"/>
          <w:szCs w:val="24"/>
        </w:rPr>
      </w:pPr>
      <w:bookmarkStart w:id="7" w:name="P409"/>
      <w:bookmarkEnd w:id="7"/>
    </w:p>
    <w:p w:rsidR="00174490" w:rsidRDefault="00174490" w:rsidP="00174490">
      <w:pPr>
        <w:spacing w:line="360" w:lineRule="auto"/>
        <w:ind w:firstLine="709"/>
        <w:jc w:val="both"/>
        <w:rPr>
          <w:b/>
          <w:bCs/>
          <w:color w:val="000000"/>
        </w:rPr>
      </w:pPr>
    </w:p>
    <w:p w:rsidR="00174490" w:rsidRDefault="00174490" w:rsidP="00174490">
      <w:pPr>
        <w:spacing w:line="360" w:lineRule="auto"/>
        <w:jc w:val="both"/>
        <w:rPr>
          <w:b/>
          <w:bCs/>
          <w:color w:val="000000"/>
        </w:rPr>
      </w:pPr>
    </w:p>
    <w:p w:rsidR="00174490" w:rsidRDefault="00174490" w:rsidP="00174490">
      <w:pPr>
        <w:rPr>
          <w:color w:val="000000"/>
        </w:rPr>
      </w:pPr>
      <w:r>
        <w:rPr>
          <w:color w:val="000000"/>
        </w:rPr>
        <w:br w:type="page"/>
      </w:r>
    </w:p>
    <w:p w:rsidR="00174490" w:rsidRDefault="00174490" w:rsidP="00174490">
      <w:pPr>
        <w:spacing w:line="276" w:lineRule="auto"/>
        <w:ind w:firstLine="709"/>
        <w:jc w:val="right"/>
        <w:rPr>
          <w:color w:val="000000"/>
        </w:rPr>
      </w:pPr>
      <w:r>
        <w:rPr>
          <w:color w:val="000000"/>
        </w:rPr>
        <w:lastRenderedPageBreak/>
        <w:t xml:space="preserve">Приложение 1 к Политике  </w:t>
      </w:r>
    </w:p>
    <w:p w:rsidR="00174490" w:rsidRDefault="00174490" w:rsidP="00174490">
      <w:pPr>
        <w:spacing w:line="276" w:lineRule="auto"/>
        <w:ind w:firstLine="709"/>
        <w:jc w:val="right"/>
        <w:rPr>
          <w:color w:val="000000"/>
        </w:rPr>
      </w:pPr>
      <w:r>
        <w:rPr>
          <w:color w:val="000000"/>
        </w:rPr>
        <w:t xml:space="preserve">защиты и обработки </w:t>
      </w:r>
    </w:p>
    <w:p w:rsidR="00174490" w:rsidRDefault="00174490" w:rsidP="00174490">
      <w:pPr>
        <w:spacing w:line="276" w:lineRule="auto"/>
        <w:ind w:firstLine="709"/>
        <w:jc w:val="right"/>
        <w:rPr>
          <w:color w:val="000000"/>
        </w:rPr>
      </w:pPr>
      <w:r>
        <w:rPr>
          <w:color w:val="000000"/>
        </w:rPr>
        <w:t>персональных данных</w:t>
      </w:r>
    </w:p>
    <w:p w:rsidR="00174490" w:rsidRPr="0053676A" w:rsidRDefault="00174490" w:rsidP="00174490">
      <w:pPr>
        <w:widowControl w:val="0"/>
        <w:autoSpaceDE w:val="0"/>
        <w:autoSpaceDN w:val="0"/>
        <w:adjustRightInd w:val="0"/>
        <w:ind w:firstLine="567"/>
        <w:jc w:val="center"/>
        <w:rPr>
          <w:b/>
          <w:bCs/>
        </w:rPr>
      </w:pPr>
      <w:r w:rsidRPr="0053676A">
        <w:rPr>
          <w:b/>
          <w:bCs/>
        </w:rPr>
        <w:t>ОБЯЗАТЕЛЬСТВО</w:t>
      </w:r>
    </w:p>
    <w:p w:rsidR="00174490" w:rsidRPr="0053676A" w:rsidRDefault="00174490" w:rsidP="00174490">
      <w:pPr>
        <w:widowControl w:val="0"/>
        <w:autoSpaceDE w:val="0"/>
        <w:autoSpaceDN w:val="0"/>
        <w:adjustRightInd w:val="0"/>
        <w:ind w:firstLine="567"/>
        <w:jc w:val="center"/>
        <w:rPr>
          <w:b/>
          <w:bCs/>
        </w:rPr>
      </w:pPr>
      <w:r w:rsidRPr="0053676A">
        <w:rPr>
          <w:b/>
          <w:bCs/>
        </w:rPr>
        <w:t>о неразглашении пе</w:t>
      </w:r>
      <w:r>
        <w:rPr>
          <w:b/>
          <w:bCs/>
        </w:rPr>
        <w:t xml:space="preserve">рсональных данных работников в </w:t>
      </w:r>
      <w:r w:rsidRPr="0053676A">
        <w:rPr>
          <w:b/>
          <w:bCs/>
        </w:rPr>
        <w:t>АО «НСЗ»</w:t>
      </w:r>
    </w:p>
    <w:p w:rsidR="00174490" w:rsidRPr="0053676A" w:rsidRDefault="00174490" w:rsidP="00174490">
      <w:pPr>
        <w:widowControl w:val="0"/>
        <w:autoSpaceDE w:val="0"/>
        <w:autoSpaceDN w:val="0"/>
        <w:adjustRightInd w:val="0"/>
        <w:ind w:firstLine="567"/>
        <w:jc w:val="both"/>
      </w:pPr>
    </w:p>
    <w:p w:rsidR="00174490" w:rsidRPr="0053676A" w:rsidRDefault="00174490" w:rsidP="00174490">
      <w:pPr>
        <w:pStyle w:val="ConsPlusNonformat"/>
        <w:ind w:firstLine="567"/>
        <w:rPr>
          <w:rFonts w:ascii="Times New Roman" w:hAnsi="Times New Roman" w:cs="Times New Roman"/>
          <w:sz w:val="24"/>
          <w:szCs w:val="24"/>
        </w:rPr>
      </w:pPr>
      <w:r w:rsidRPr="0053676A">
        <w:rPr>
          <w:rFonts w:ascii="Times New Roman" w:hAnsi="Times New Roman" w:cs="Times New Roman"/>
          <w:sz w:val="24"/>
          <w:szCs w:val="24"/>
        </w:rPr>
        <w:t>Я,________________________________________________________________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w:t>
      </w:r>
    </w:p>
    <w:p w:rsidR="00174490" w:rsidRPr="0053676A" w:rsidRDefault="00174490" w:rsidP="00174490">
      <w:pPr>
        <w:pStyle w:val="ConsPlusNonformat"/>
        <w:jc w:val="center"/>
        <w:rPr>
          <w:rFonts w:ascii="Times New Roman" w:hAnsi="Times New Roman" w:cs="Times New Roman"/>
          <w:sz w:val="24"/>
          <w:szCs w:val="24"/>
          <w:vertAlign w:val="superscript"/>
        </w:rPr>
      </w:pPr>
      <w:r w:rsidRPr="0053676A">
        <w:rPr>
          <w:rFonts w:ascii="Times New Roman" w:hAnsi="Times New Roman" w:cs="Times New Roman"/>
          <w:sz w:val="24"/>
          <w:szCs w:val="24"/>
          <w:vertAlign w:val="superscript"/>
        </w:rPr>
        <w:t>(фамилия, имя, отчество)</w:t>
      </w:r>
    </w:p>
    <w:p w:rsidR="00174490" w:rsidRPr="0053676A" w:rsidRDefault="00174490" w:rsidP="00174490">
      <w:pPr>
        <w:pStyle w:val="ConsPlusNonformat"/>
        <w:rPr>
          <w:rFonts w:ascii="Times New Roman" w:hAnsi="Times New Roman" w:cs="Times New Roman"/>
          <w:sz w:val="24"/>
          <w:szCs w:val="24"/>
        </w:rPr>
      </w:pPr>
      <w:r>
        <w:rPr>
          <w:rFonts w:ascii="Times New Roman" w:hAnsi="Times New Roman" w:cs="Times New Roman"/>
          <w:sz w:val="24"/>
          <w:szCs w:val="24"/>
        </w:rPr>
        <w:t>____</w:t>
      </w:r>
      <w:r w:rsidRPr="0053676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w:t>
      </w:r>
    </w:p>
    <w:p w:rsidR="00174490" w:rsidRPr="0053676A" w:rsidRDefault="00174490" w:rsidP="00174490">
      <w:pPr>
        <w:pStyle w:val="ConsPlusNonformat"/>
        <w:jc w:val="center"/>
        <w:rPr>
          <w:rFonts w:ascii="Times New Roman" w:hAnsi="Times New Roman" w:cs="Times New Roman"/>
          <w:sz w:val="24"/>
          <w:szCs w:val="24"/>
          <w:vertAlign w:val="superscript"/>
        </w:rPr>
      </w:pPr>
      <w:r w:rsidRPr="0053676A">
        <w:rPr>
          <w:rFonts w:ascii="Times New Roman" w:hAnsi="Times New Roman" w:cs="Times New Roman"/>
          <w:sz w:val="24"/>
          <w:szCs w:val="24"/>
          <w:vertAlign w:val="superscript"/>
        </w:rPr>
        <w:t>(должность, подразделение)</w:t>
      </w:r>
    </w:p>
    <w:p w:rsidR="00174490" w:rsidRPr="0053676A" w:rsidRDefault="00174490" w:rsidP="00174490">
      <w:pPr>
        <w:pStyle w:val="ConsPlusNonformat"/>
        <w:ind w:firstLine="567"/>
        <w:rPr>
          <w:rFonts w:ascii="Times New Roman" w:hAnsi="Times New Roman" w:cs="Times New Roman"/>
          <w:sz w:val="24"/>
          <w:szCs w:val="24"/>
        </w:rPr>
      </w:pPr>
    </w:p>
    <w:p w:rsidR="00174490" w:rsidRDefault="00174490" w:rsidP="00174490">
      <w:pPr>
        <w:pStyle w:val="ConsPlusNonformat"/>
        <w:ind w:firstLine="567"/>
        <w:jc w:val="both"/>
        <w:rPr>
          <w:rFonts w:ascii="Times New Roman" w:hAnsi="Times New Roman" w:cs="Times New Roman"/>
          <w:sz w:val="24"/>
          <w:szCs w:val="24"/>
        </w:rPr>
      </w:pPr>
      <w:r w:rsidRPr="0053676A">
        <w:rPr>
          <w:rFonts w:ascii="Times New Roman" w:hAnsi="Times New Roman" w:cs="Times New Roman"/>
          <w:sz w:val="24"/>
          <w:szCs w:val="24"/>
        </w:rPr>
        <w:t>ознакомлен(на) с перечнем персональных данных работника</w:t>
      </w:r>
      <w:r>
        <w:rPr>
          <w:rFonts w:ascii="Times New Roman" w:hAnsi="Times New Roman" w:cs="Times New Roman"/>
          <w:sz w:val="24"/>
          <w:szCs w:val="24"/>
        </w:rPr>
        <w:t xml:space="preserve"> (п. 1.4 Положения об обработке и защите персональных данных работников АО «НСЗ»)</w:t>
      </w:r>
      <w:r w:rsidRPr="0053676A">
        <w:rPr>
          <w:rFonts w:ascii="Times New Roman" w:hAnsi="Times New Roman" w:cs="Times New Roman"/>
          <w:sz w:val="24"/>
          <w:szCs w:val="24"/>
        </w:rPr>
        <w:t>;</w:t>
      </w:r>
    </w:p>
    <w:p w:rsidR="00174490" w:rsidRPr="0053676A" w:rsidRDefault="00174490" w:rsidP="00174490">
      <w:pPr>
        <w:pStyle w:val="ConsPlusNonformat"/>
        <w:ind w:firstLine="567"/>
        <w:jc w:val="both"/>
        <w:rPr>
          <w:rFonts w:ascii="Times New Roman" w:hAnsi="Times New Roman" w:cs="Times New Roman"/>
          <w:sz w:val="24"/>
          <w:szCs w:val="24"/>
        </w:rPr>
      </w:pPr>
      <w:r w:rsidRPr="0053676A">
        <w:rPr>
          <w:rFonts w:ascii="Times New Roman" w:hAnsi="Times New Roman" w:cs="Times New Roman"/>
          <w:sz w:val="24"/>
          <w:szCs w:val="24"/>
        </w:rPr>
        <w:t>ознакомлен(на)</w:t>
      </w:r>
      <w:r>
        <w:rPr>
          <w:rFonts w:ascii="Times New Roman" w:hAnsi="Times New Roman" w:cs="Times New Roman"/>
          <w:sz w:val="24"/>
          <w:szCs w:val="24"/>
        </w:rPr>
        <w:t xml:space="preserve"> с «Положением об обработке и защите персональных данных работников АО «НСЗ», «Политикой защиты и обработки персональных данных», действующим законодательством РФ в области обработки персональных данных;</w:t>
      </w:r>
    </w:p>
    <w:p w:rsidR="00174490" w:rsidRPr="0053676A" w:rsidRDefault="00174490" w:rsidP="00174490">
      <w:pPr>
        <w:pStyle w:val="ConsPlusNonformat"/>
        <w:ind w:firstLine="567"/>
        <w:jc w:val="both"/>
        <w:rPr>
          <w:rFonts w:ascii="Times New Roman" w:hAnsi="Times New Roman" w:cs="Times New Roman"/>
          <w:sz w:val="24"/>
          <w:szCs w:val="24"/>
        </w:rPr>
      </w:pPr>
      <w:r w:rsidRPr="0053676A">
        <w:rPr>
          <w:rFonts w:ascii="Times New Roman" w:hAnsi="Times New Roman" w:cs="Times New Roman"/>
          <w:sz w:val="24"/>
          <w:szCs w:val="24"/>
        </w:rPr>
        <w:t>обязуюсь  не  разглашать  третьим  лицам</w:t>
      </w:r>
      <w:r w:rsidR="002722EB">
        <w:rPr>
          <w:rFonts w:ascii="Times New Roman" w:hAnsi="Times New Roman" w:cs="Times New Roman"/>
          <w:sz w:val="24"/>
          <w:szCs w:val="24"/>
        </w:rPr>
        <w:t>,</w:t>
      </w:r>
      <w:r w:rsidRPr="0053676A">
        <w:rPr>
          <w:rFonts w:ascii="Times New Roman" w:hAnsi="Times New Roman" w:cs="Times New Roman"/>
          <w:sz w:val="24"/>
          <w:szCs w:val="24"/>
        </w:rPr>
        <w:t xml:space="preserve">  ставшие мне известными в процессе выполнения трудовых функций персональные данные;</w:t>
      </w:r>
    </w:p>
    <w:p w:rsidR="00174490" w:rsidRPr="0053676A" w:rsidRDefault="00174490" w:rsidP="00174490">
      <w:pPr>
        <w:pStyle w:val="ConsPlusNonformat"/>
        <w:ind w:firstLine="567"/>
        <w:jc w:val="both"/>
        <w:rPr>
          <w:rFonts w:ascii="Times New Roman" w:hAnsi="Times New Roman" w:cs="Times New Roman"/>
          <w:sz w:val="24"/>
          <w:szCs w:val="24"/>
        </w:rPr>
      </w:pPr>
      <w:r w:rsidRPr="0053676A">
        <w:rPr>
          <w:rFonts w:ascii="Times New Roman" w:hAnsi="Times New Roman" w:cs="Times New Roman"/>
          <w:sz w:val="24"/>
          <w:szCs w:val="24"/>
        </w:rPr>
        <w:t>предупрежден(на)  об  ответственности  в  соответствии  с законодательством Российской Федерации за умышленное или неосторожное разглашение персональных данных работников;</w:t>
      </w:r>
    </w:p>
    <w:p w:rsidR="00174490" w:rsidRPr="0053676A" w:rsidRDefault="00174490" w:rsidP="00174490">
      <w:pPr>
        <w:pStyle w:val="ConsPlusNonformat"/>
        <w:ind w:firstLine="567"/>
        <w:jc w:val="both"/>
        <w:rPr>
          <w:rFonts w:ascii="Times New Roman" w:hAnsi="Times New Roman" w:cs="Times New Roman"/>
          <w:sz w:val="24"/>
          <w:szCs w:val="24"/>
        </w:rPr>
      </w:pPr>
      <w:r w:rsidRPr="0053676A">
        <w:rPr>
          <w:rFonts w:ascii="Times New Roman" w:hAnsi="Times New Roman" w:cs="Times New Roman"/>
          <w:sz w:val="24"/>
          <w:szCs w:val="24"/>
        </w:rPr>
        <w:t>в  случае  попытки  третьих  лиц  получить  от  меня  персональные  данные  работников незамедлительно обязуюсь сообщать об этом своему непосредственному руководителю.</w:t>
      </w:r>
    </w:p>
    <w:p w:rsidR="00174490" w:rsidRPr="0053676A" w:rsidRDefault="00174490" w:rsidP="00174490">
      <w:pPr>
        <w:pStyle w:val="ConsPlusNonformat"/>
        <w:ind w:firstLine="567"/>
        <w:jc w:val="both"/>
        <w:rPr>
          <w:rFonts w:ascii="Times New Roman" w:hAnsi="Times New Roman" w:cs="Times New Roman"/>
          <w:sz w:val="24"/>
          <w:szCs w:val="24"/>
        </w:rPr>
      </w:pPr>
      <w:r w:rsidRPr="0053676A">
        <w:rPr>
          <w:rFonts w:ascii="Times New Roman" w:hAnsi="Times New Roman" w:cs="Times New Roman"/>
          <w:sz w:val="24"/>
          <w:szCs w:val="24"/>
        </w:rPr>
        <w:t>Настоящее  обязательство  действует  в  период  моей  работы в указанной должности и в течение трех лет с даты ее оставления.</w:t>
      </w:r>
    </w:p>
    <w:p w:rsidR="00174490" w:rsidRPr="0053676A" w:rsidRDefault="00174490" w:rsidP="00174490">
      <w:pPr>
        <w:pStyle w:val="ConsPlusNonformat"/>
        <w:ind w:firstLine="567"/>
        <w:rPr>
          <w:rFonts w:ascii="Times New Roman" w:hAnsi="Times New Roman" w:cs="Times New Roman"/>
          <w:sz w:val="24"/>
          <w:szCs w:val="24"/>
        </w:rPr>
      </w:pPr>
    </w:p>
    <w:p w:rsidR="00174490" w:rsidRPr="0053676A" w:rsidRDefault="00174490" w:rsidP="00174490">
      <w:pPr>
        <w:pStyle w:val="ConsPlusNonformat"/>
        <w:ind w:firstLine="567"/>
        <w:rPr>
          <w:rFonts w:ascii="Times New Roman" w:hAnsi="Times New Roman" w:cs="Times New Roman"/>
          <w:sz w:val="24"/>
          <w:szCs w:val="24"/>
        </w:rPr>
      </w:pPr>
    </w:p>
    <w:p w:rsidR="00174490" w:rsidRPr="0053676A" w:rsidRDefault="00174490" w:rsidP="00174490">
      <w:pPr>
        <w:pStyle w:val="ConsPlusNonformat"/>
        <w:jc w:val="both"/>
        <w:rPr>
          <w:rFonts w:ascii="Times New Roman" w:hAnsi="Times New Roman" w:cs="Times New Roman"/>
          <w:sz w:val="24"/>
          <w:szCs w:val="24"/>
        </w:rPr>
      </w:pPr>
      <w:r w:rsidRPr="0053676A">
        <w:rPr>
          <w:rFonts w:ascii="Times New Roman" w:hAnsi="Times New Roman" w:cs="Times New Roman"/>
          <w:sz w:val="24"/>
          <w:szCs w:val="24"/>
        </w:rPr>
        <w:t xml:space="preserve">    «___»___________20__г.                  _________/______________________</w:t>
      </w:r>
    </w:p>
    <w:p w:rsidR="00174490" w:rsidRPr="0053676A" w:rsidRDefault="00174490" w:rsidP="00174490">
      <w:pPr>
        <w:pStyle w:val="ConsPlusNonformat"/>
        <w:jc w:val="both"/>
        <w:rPr>
          <w:rFonts w:ascii="Times New Roman" w:hAnsi="Times New Roman" w:cs="Times New Roman"/>
          <w:sz w:val="24"/>
          <w:szCs w:val="24"/>
        </w:rPr>
      </w:pPr>
      <w:r w:rsidRPr="0053676A">
        <w:rPr>
          <w:rFonts w:ascii="Times New Roman" w:hAnsi="Times New Roman" w:cs="Times New Roman"/>
          <w:sz w:val="24"/>
          <w:szCs w:val="24"/>
        </w:rPr>
        <w:t xml:space="preserve">                                                             </w:t>
      </w:r>
      <w:r w:rsidR="002722EB">
        <w:rPr>
          <w:rFonts w:ascii="Times New Roman" w:hAnsi="Times New Roman" w:cs="Times New Roman"/>
          <w:sz w:val="24"/>
          <w:szCs w:val="24"/>
        </w:rPr>
        <w:t xml:space="preserve">     (подпись)     </w:t>
      </w:r>
      <w:r w:rsidRPr="0053676A">
        <w:rPr>
          <w:rFonts w:ascii="Times New Roman" w:hAnsi="Times New Roman" w:cs="Times New Roman"/>
          <w:sz w:val="24"/>
          <w:szCs w:val="24"/>
        </w:rPr>
        <w:t xml:space="preserve"> (расшифровка подписи)</w:t>
      </w:r>
    </w:p>
    <w:p w:rsidR="00174490" w:rsidRPr="000C42BB" w:rsidRDefault="00174490" w:rsidP="00174490">
      <w:pPr>
        <w:pStyle w:val="ConsPlusNormal"/>
        <w:ind w:firstLine="540"/>
        <w:jc w:val="both"/>
        <w:rPr>
          <w:rFonts w:ascii="Times New Roman" w:hAnsi="Times New Roman" w:cs="Times New Roman"/>
          <w:sz w:val="26"/>
          <w:szCs w:val="26"/>
        </w:rPr>
      </w:pPr>
    </w:p>
    <w:p w:rsidR="00174490" w:rsidRPr="000C42BB" w:rsidRDefault="00174490" w:rsidP="00174490">
      <w:pPr>
        <w:pStyle w:val="ConsPlusNormal"/>
        <w:ind w:firstLine="540"/>
        <w:jc w:val="both"/>
        <w:rPr>
          <w:rFonts w:ascii="Times New Roman" w:hAnsi="Times New Roman" w:cs="Times New Roman"/>
          <w:sz w:val="26"/>
          <w:szCs w:val="26"/>
        </w:rPr>
      </w:pPr>
    </w:p>
    <w:p w:rsidR="00174490" w:rsidRPr="000C42BB" w:rsidRDefault="00174490" w:rsidP="00174490">
      <w:pPr>
        <w:pStyle w:val="ConsPlusNormal"/>
        <w:ind w:firstLine="540"/>
        <w:jc w:val="both"/>
        <w:rPr>
          <w:rFonts w:ascii="Times New Roman" w:hAnsi="Times New Roman" w:cs="Times New Roman"/>
          <w:sz w:val="26"/>
          <w:szCs w:val="26"/>
        </w:rPr>
      </w:pPr>
    </w:p>
    <w:p w:rsidR="00174490" w:rsidRPr="000C42BB"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bookmarkStart w:id="8" w:name="P503"/>
      <w:bookmarkEnd w:id="8"/>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tbl>
      <w:tblPr>
        <w:tblStyle w:val="a7"/>
        <w:tblW w:w="4820"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174490" w:rsidTr="00204DE9">
        <w:tc>
          <w:tcPr>
            <w:tcW w:w="4820" w:type="dxa"/>
          </w:tcPr>
          <w:p w:rsidR="00174490" w:rsidRDefault="00174490" w:rsidP="00204DE9">
            <w:pPr>
              <w:spacing w:line="276" w:lineRule="auto"/>
              <w:ind w:firstLine="709"/>
              <w:jc w:val="right"/>
              <w:rPr>
                <w:color w:val="000000"/>
              </w:rPr>
            </w:pPr>
            <w:r>
              <w:rPr>
                <w:color w:val="000000"/>
              </w:rPr>
              <w:lastRenderedPageBreak/>
              <w:t xml:space="preserve">Приложение 2 к Политике  </w:t>
            </w:r>
          </w:p>
          <w:p w:rsidR="00174490" w:rsidRDefault="00174490" w:rsidP="00204DE9">
            <w:pPr>
              <w:spacing w:line="276" w:lineRule="auto"/>
              <w:ind w:firstLine="709"/>
              <w:jc w:val="right"/>
              <w:rPr>
                <w:color w:val="000000"/>
              </w:rPr>
            </w:pPr>
            <w:r>
              <w:rPr>
                <w:color w:val="000000"/>
              </w:rPr>
              <w:t xml:space="preserve">защиты и обработки </w:t>
            </w:r>
          </w:p>
          <w:p w:rsidR="00174490" w:rsidRDefault="00174490" w:rsidP="00204DE9">
            <w:pPr>
              <w:spacing w:line="276" w:lineRule="auto"/>
              <w:ind w:firstLine="709"/>
              <w:jc w:val="right"/>
              <w:rPr>
                <w:color w:val="000000"/>
              </w:rPr>
            </w:pPr>
            <w:r>
              <w:rPr>
                <w:color w:val="000000"/>
              </w:rPr>
              <w:t>персональных данных</w:t>
            </w:r>
          </w:p>
          <w:p w:rsidR="00174490" w:rsidRDefault="00174490" w:rsidP="00204DE9">
            <w:pPr>
              <w:pStyle w:val="ConsPlusNormal"/>
              <w:rPr>
                <w:rFonts w:ascii="Times New Roman" w:hAnsi="Times New Roman" w:cs="Times New Roman"/>
                <w:sz w:val="26"/>
                <w:szCs w:val="26"/>
              </w:rPr>
            </w:pPr>
          </w:p>
        </w:tc>
      </w:tr>
    </w:tbl>
    <w:p w:rsidR="00174490" w:rsidRPr="005C3ADA" w:rsidRDefault="00174490" w:rsidP="00174490">
      <w:pPr>
        <w:pStyle w:val="ConsNormal"/>
        <w:ind w:firstLine="0"/>
        <w:rPr>
          <w:rFonts w:ascii="Times New Roman" w:hAnsi="Times New Roman"/>
          <w:sz w:val="28"/>
        </w:rPr>
      </w:pPr>
      <w:r w:rsidRPr="000C42BB">
        <w:rPr>
          <w:rFonts w:ascii="Times New Roman" w:hAnsi="Times New Roman"/>
          <w:sz w:val="26"/>
          <w:szCs w:val="26"/>
        </w:rPr>
        <w:t xml:space="preserve">                              </w:t>
      </w:r>
      <w:r>
        <w:rPr>
          <w:rFonts w:ascii="Times New Roman" w:hAnsi="Times New Roman"/>
          <w:sz w:val="26"/>
          <w:szCs w:val="26"/>
        </w:rPr>
        <w:t xml:space="preserve">                                                   </w:t>
      </w:r>
    </w:p>
    <w:p w:rsidR="00174490" w:rsidRPr="000C42BB" w:rsidRDefault="00174490" w:rsidP="00174490">
      <w:pPr>
        <w:pStyle w:val="ConsPlusNonformat"/>
        <w:jc w:val="both"/>
        <w:rPr>
          <w:rFonts w:ascii="Times New Roman" w:hAnsi="Times New Roman" w:cs="Times New Roman"/>
          <w:sz w:val="26"/>
          <w:szCs w:val="26"/>
        </w:rPr>
      </w:pPr>
    </w:p>
    <w:p w:rsidR="00174490" w:rsidRPr="000C42BB" w:rsidRDefault="00174490" w:rsidP="00174490">
      <w:pPr>
        <w:pStyle w:val="ConsPlusNormal"/>
        <w:jc w:val="center"/>
        <w:rPr>
          <w:rFonts w:ascii="Times New Roman" w:hAnsi="Times New Roman" w:cs="Times New Roman"/>
          <w:sz w:val="26"/>
          <w:szCs w:val="26"/>
        </w:rPr>
      </w:pPr>
    </w:p>
    <w:p w:rsidR="00174490" w:rsidRPr="006E131B" w:rsidRDefault="00174490" w:rsidP="00174490">
      <w:pPr>
        <w:pStyle w:val="ConsPlusNormal"/>
        <w:jc w:val="center"/>
        <w:rPr>
          <w:rFonts w:ascii="Times New Roman" w:hAnsi="Times New Roman" w:cs="Times New Roman"/>
          <w:b/>
          <w:sz w:val="26"/>
          <w:szCs w:val="26"/>
        </w:rPr>
      </w:pPr>
      <w:r w:rsidRPr="006E131B">
        <w:rPr>
          <w:rFonts w:ascii="Times New Roman" w:hAnsi="Times New Roman" w:cs="Times New Roman"/>
          <w:b/>
          <w:sz w:val="26"/>
          <w:szCs w:val="26"/>
        </w:rPr>
        <w:t>СПИСОК</w:t>
      </w:r>
    </w:p>
    <w:p w:rsidR="00174490" w:rsidRPr="006E131B" w:rsidRDefault="00174490" w:rsidP="00174490">
      <w:pPr>
        <w:pStyle w:val="ConsPlusNormal"/>
        <w:jc w:val="center"/>
        <w:rPr>
          <w:rFonts w:ascii="Times New Roman" w:hAnsi="Times New Roman" w:cs="Times New Roman"/>
          <w:b/>
          <w:sz w:val="26"/>
          <w:szCs w:val="26"/>
        </w:rPr>
      </w:pPr>
      <w:r w:rsidRPr="006E131B">
        <w:rPr>
          <w:rFonts w:ascii="Times New Roman" w:hAnsi="Times New Roman" w:cs="Times New Roman"/>
          <w:b/>
          <w:sz w:val="26"/>
          <w:szCs w:val="26"/>
        </w:rPr>
        <w:t>работников, уполномоченных на обработку персональных данных</w:t>
      </w:r>
    </w:p>
    <w:p w:rsidR="00174490" w:rsidRPr="008C0E1E" w:rsidRDefault="00174490" w:rsidP="00174490">
      <w:pPr>
        <w:pStyle w:val="ConsPlusNormal"/>
        <w:jc w:val="center"/>
        <w:rPr>
          <w:rFonts w:ascii="Times New Roman" w:hAnsi="Times New Roman" w:cs="Times New Roman"/>
          <w:sz w:val="18"/>
          <w:szCs w:val="18"/>
        </w:rPr>
      </w:pPr>
    </w:p>
    <w:p w:rsidR="00174490" w:rsidRPr="000C42BB" w:rsidRDefault="00174490" w:rsidP="00174490">
      <w:pPr>
        <w:pStyle w:val="ConsPlusNormal"/>
        <w:jc w:val="center"/>
        <w:rPr>
          <w:rFonts w:ascii="Times New Roman" w:hAnsi="Times New Roman" w:cs="Times New Roman"/>
          <w:sz w:val="26"/>
          <w:szCs w:val="26"/>
        </w:rPr>
      </w:pPr>
    </w:p>
    <w:tbl>
      <w:tblPr>
        <w:tblW w:w="9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04"/>
        <w:gridCol w:w="2680"/>
        <w:gridCol w:w="3402"/>
        <w:gridCol w:w="2896"/>
      </w:tblGrid>
      <w:tr w:rsidR="005A7E1F" w:rsidRPr="000C42BB" w:rsidTr="005A7E1F">
        <w:trPr>
          <w:trHeight w:val="273"/>
        </w:trPr>
        <w:tc>
          <w:tcPr>
            <w:tcW w:w="904" w:type="dxa"/>
            <w:vAlign w:val="center"/>
          </w:tcPr>
          <w:p w:rsidR="005A7E1F" w:rsidRPr="000C42BB" w:rsidRDefault="005A7E1F" w:rsidP="00204DE9">
            <w:pPr>
              <w:pStyle w:val="ConsPlusNonformat"/>
              <w:jc w:val="center"/>
              <w:rPr>
                <w:rFonts w:ascii="Times New Roman" w:hAnsi="Times New Roman" w:cs="Times New Roman"/>
                <w:sz w:val="26"/>
                <w:szCs w:val="26"/>
              </w:rPr>
            </w:pPr>
            <w:r w:rsidRPr="000C42BB">
              <w:rPr>
                <w:rFonts w:ascii="Times New Roman" w:hAnsi="Times New Roman" w:cs="Times New Roman"/>
                <w:sz w:val="26"/>
                <w:szCs w:val="26"/>
              </w:rPr>
              <w:t>N</w:t>
            </w:r>
          </w:p>
          <w:p w:rsidR="005A7E1F" w:rsidRPr="000C42BB" w:rsidRDefault="005A7E1F" w:rsidP="00204DE9">
            <w:pPr>
              <w:pStyle w:val="ConsPlusNonformat"/>
              <w:jc w:val="center"/>
              <w:rPr>
                <w:rFonts w:ascii="Times New Roman" w:hAnsi="Times New Roman" w:cs="Times New Roman"/>
                <w:sz w:val="26"/>
                <w:szCs w:val="26"/>
              </w:rPr>
            </w:pPr>
            <w:r w:rsidRPr="000C42BB">
              <w:rPr>
                <w:rFonts w:ascii="Times New Roman" w:hAnsi="Times New Roman" w:cs="Times New Roman"/>
                <w:sz w:val="26"/>
                <w:szCs w:val="26"/>
              </w:rPr>
              <w:t>п/п</w:t>
            </w:r>
          </w:p>
        </w:tc>
        <w:tc>
          <w:tcPr>
            <w:tcW w:w="2680" w:type="dxa"/>
            <w:vAlign w:val="center"/>
          </w:tcPr>
          <w:p w:rsidR="005A7E1F" w:rsidRPr="000C42BB" w:rsidRDefault="005A7E1F" w:rsidP="00204DE9">
            <w:pPr>
              <w:pStyle w:val="ConsPlusNonformat"/>
              <w:jc w:val="center"/>
              <w:rPr>
                <w:rFonts w:ascii="Times New Roman" w:hAnsi="Times New Roman" w:cs="Times New Roman"/>
                <w:sz w:val="26"/>
                <w:szCs w:val="26"/>
              </w:rPr>
            </w:pPr>
            <w:r w:rsidRPr="0089460E">
              <w:rPr>
                <w:rFonts w:ascii="Times New Roman" w:hAnsi="Times New Roman" w:cs="Times New Roman"/>
                <w:sz w:val="24"/>
                <w:szCs w:val="24"/>
              </w:rPr>
              <w:t>Должность</w:t>
            </w:r>
          </w:p>
        </w:tc>
        <w:tc>
          <w:tcPr>
            <w:tcW w:w="3402" w:type="dxa"/>
            <w:vAlign w:val="center"/>
          </w:tcPr>
          <w:p w:rsidR="005A7E1F" w:rsidRPr="0089460E" w:rsidRDefault="005A7E1F" w:rsidP="00204DE9">
            <w:pPr>
              <w:widowControl w:val="0"/>
              <w:autoSpaceDE w:val="0"/>
              <w:autoSpaceDN w:val="0"/>
              <w:adjustRightInd w:val="0"/>
              <w:jc w:val="center"/>
            </w:pPr>
            <w:r w:rsidRPr="0089460E">
              <w:t>Фамилия,</w:t>
            </w:r>
          </w:p>
          <w:p w:rsidR="005A7E1F" w:rsidRPr="0089460E" w:rsidRDefault="005A7E1F" w:rsidP="00204DE9">
            <w:pPr>
              <w:widowControl w:val="0"/>
              <w:autoSpaceDE w:val="0"/>
              <w:autoSpaceDN w:val="0"/>
              <w:adjustRightInd w:val="0"/>
              <w:jc w:val="center"/>
            </w:pPr>
            <w:r w:rsidRPr="0089460E">
              <w:t>имя,</w:t>
            </w:r>
          </w:p>
          <w:p w:rsidR="005A7E1F" w:rsidRPr="000C42BB" w:rsidRDefault="005A7E1F" w:rsidP="00204DE9">
            <w:pPr>
              <w:pStyle w:val="ConsPlusNonformat"/>
              <w:jc w:val="center"/>
              <w:rPr>
                <w:rFonts w:ascii="Times New Roman" w:hAnsi="Times New Roman" w:cs="Times New Roman"/>
                <w:sz w:val="26"/>
                <w:szCs w:val="26"/>
              </w:rPr>
            </w:pPr>
            <w:r w:rsidRPr="0089460E">
              <w:rPr>
                <w:rFonts w:ascii="Times New Roman" w:hAnsi="Times New Roman" w:cs="Times New Roman"/>
                <w:sz w:val="24"/>
                <w:szCs w:val="24"/>
              </w:rPr>
              <w:t>отчество</w:t>
            </w:r>
          </w:p>
        </w:tc>
        <w:tc>
          <w:tcPr>
            <w:tcW w:w="2896" w:type="dxa"/>
            <w:vAlign w:val="center"/>
          </w:tcPr>
          <w:p w:rsidR="005A7E1F" w:rsidRPr="000C42BB" w:rsidRDefault="005A7E1F" w:rsidP="00204DE9">
            <w:pPr>
              <w:pStyle w:val="ConsPlusNonformat"/>
              <w:jc w:val="center"/>
              <w:rPr>
                <w:rFonts w:ascii="Times New Roman" w:hAnsi="Times New Roman" w:cs="Times New Roman"/>
                <w:sz w:val="26"/>
                <w:szCs w:val="26"/>
              </w:rPr>
            </w:pPr>
            <w:r>
              <w:rPr>
                <w:rFonts w:ascii="Times New Roman" w:hAnsi="Times New Roman" w:cs="Times New Roman"/>
                <w:sz w:val="24"/>
                <w:szCs w:val="24"/>
              </w:rPr>
              <w:t>Перечень персональных данных, к которым допущен сотрудник</w:t>
            </w:r>
          </w:p>
        </w:tc>
      </w:tr>
      <w:tr w:rsidR="005A7E1F" w:rsidRPr="000C42BB" w:rsidTr="005A7E1F">
        <w:trPr>
          <w:trHeight w:val="273"/>
        </w:trPr>
        <w:tc>
          <w:tcPr>
            <w:tcW w:w="904" w:type="dxa"/>
            <w:tcBorders>
              <w:top w:val="nil"/>
            </w:tcBorders>
          </w:tcPr>
          <w:p w:rsidR="005A7E1F" w:rsidRPr="000C42BB" w:rsidRDefault="005A7E1F" w:rsidP="00204DE9">
            <w:pPr>
              <w:pStyle w:val="ConsPlusNonformat"/>
              <w:jc w:val="both"/>
              <w:rPr>
                <w:rFonts w:ascii="Times New Roman" w:hAnsi="Times New Roman" w:cs="Times New Roman"/>
                <w:sz w:val="26"/>
                <w:szCs w:val="26"/>
              </w:rPr>
            </w:pPr>
          </w:p>
        </w:tc>
        <w:tc>
          <w:tcPr>
            <w:tcW w:w="2680" w:type="dxa"/>
            <w:tcBorders>
              <w:top w:val="nil"/>
            </w:tcBorders>
          </w:tcPr>
          <w:p w:rsidR="005A7E1F" w:rsidRPr="000C42BB" w:rsidRDefault="005A7E1F" w:rsidP="00204DE9">
            <w:pPr>
              <w:pStyle w:val="ConsPlusNonformat"/>
              <w:jc w:val="both"/>
              <w:rPr>
                <w:rFonts w:ascii="Times New Roman" w:hAnsi="Times New Roman" w:cs="Times New Roman"/>
                <w:sz w:val="26"/>
                <w:szCs w:val="26"/>
              </w:rPr>
            </w:pPr>
          </w:p>
        </w:tc>
        <w:tc>
          <w:tcPr>
            <w:tcW w:w="3402" w:type="dxa"/>
            <w:tcBorders>
              <w:top w:val="nil"/>
            </w:tcBorders>
          </w:tcPr>
          <w:p w:rsidR="005A7E1F" w:rsidRPr="000C42BB" w:rsidRDefault="005A7E1F" w:rsidP="00204DE9">
            <w:pPr>
              <w:pStyle w:val="ConsPlusNonformat"/>
              <w:jc w:val="both"/>
              <w:rPr>
                <w:rFonts w:ascii="Times New Roman" w:hAnsi="Times New Roman" w:cs="Times New Roman"/>
                <w:sz w:val="26"/>
                <w:szCs w:val="26"/>
              </w:rPr>
            </w:pPr>
          </w:p>
        </w:tc>
        <w:tc>
          <w:tcPr>
            <w:tcW w:w="2896" w:type="dxa"/>
            <w:tcBorders>
              <w:top w:val="nil"/>
            </w:tcBorders>
          </w:tcPr>
          <w:p w:rsidR="005A7E1F" w:rsidRPr="000C42BB" w:rsidRDefault="005A7E1F" w:rsidP="00204DE9">
            <w:pPr>
              <w:pStyle w:val="ConsPlusNonformat"/>
              <w:jc w:val="both"/>
              <w:rPr>
                <w:rFonts w:ascii="Times New Roman" w:hAnsi="Times New Roman" w:cs="Times New Roman"/>
                <w:sz w:val="26"/>
                <w:szCs w:val="26"/>
              </w:rPr>
            </w:pPr>
          </w:p>
        </w:tc>
      </w:tr>
    </w:tbl>
    <w:p w:rsidR="00174490" w:rsidRPr="000C42BB" w:rsidRDefault="00174490" w:rsidP="00174490">
      <w:pPr>
        <w:pStyle w:val="ConsPlusNormal"/>
        <w:jc w:val="center"/>
        <w:rPr>
          <w:rFonts w:ascii="Times New Roman" w:hAnsi="Times New Roman" w:cs="Times New Roman"/>
          <w:sz w:val="26"/>
          <w:szCs w:val="26"/>
        </w:rPr>
      </w:pPr>
    </w:p>
    <w:p w:rsidR="00174490" w:rsidRDefault="00174490" w:rsidP="00174490">
      <w:pPr>
        <w:pStyle w:val="ConsPlusNonformat"/>
        <w:jc w:val="both"/>
        <w:rPr>
          <w:rFonts w:ascii="Times New Roman" w:hAnsi="Times New Roman" w:cs="Times New Roman"/>
          <w:sz w:val="26"/>
          <w:szCs w:val="26"/>
        </w:rPr>
      </w:pPr>
    </w:p>
    <w:p w:rsidR="00174490" w:rsidRDefault="00174490" w:rsidP="00174490">
      <w:pPr>
        <w:pStyle w:val="ConsPlusNonformat"/>
        <w:jc w:val="both"/>
        <w:rPr>
          <w:rFonts w:ascii="Times New Roman" w:hAnsi="Times New Roman" w:cs="Times New Roman"/>
          <w:sz w:val="26"/>
          <w:szCs w:val="26"/>
        </w:rPr>
      </w:pPr>
    </w:p>
    <w:p w:rsidR="00174490" w:rsidRPr="000C42BB" w:rsidRDefault="00174490" w:rsidP="00174490">
      <w:pPr>
        <w:pStyle w:val="ConsPlusNonformat"/>
        <w:jc w:val="both"/>
        <w:rPr>
          <w:rFonts w:ascii="Times New Roman" w:hAnsi="Times New Roman" w:cs="Times New Roman"/>
          <w:sz w:val="26"/>
          <w:szCs w:val="26"/>
        </w:rPr>
      </w:pPr>
      <w:r w:rsidRPr="000C42BB">
        <w:rPr>
          <w:rFonts w:ascii="Times New Roman" w:hAnsi="Times New Roman" w:cs="Times New Roman"/>
          <w:sz w:val="26"/>
          <w:szCs w:val="26"/>
        </w:rPr>
        <w:t>Ответственный за организацию</w:t>
      </w:r>
    </w:p>
    <w:p w:rsidR="00174490" w:rsidRPr="000C42BB" w:rsidRDefault="00535594" w:rsidP="0017449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контроля </w:t>
      </w:r>
      <w:r w:rsidR="00174490" w:rsidRPr="000C42BB">
        <w:rPr>
          <w:rFonts w:ascii="Times New Roman" w:hAnsi="Times New Roman" w:cs="Times New Roman"/>
          <w:sz w:val="26"/>
          <w:szCs w:val="26"/>
        </w:rPr>
        <w:t>обработки персональных данных           _________/_____________________</w:t>
      </w:r>
    </w:p>
    <w:p w:rsidR="00174490" w:rsidRPr="008C0E1E" w:rsidRDefault="00174490" w:rsidP="00174490">
      <w:pPr>
        <w:pStyle w:val="ConsPlusNonformat"/>
        <w:jc w:val="both"/>
        <w:rPr>
          <w:rFonts w:ascii="Times New Roman" w:hAnsi="Times New Roman" w:cs="Times New Roman"/>
          <w:sz w:val="18"/>
          <w:szCs w:val="18"/>
        </w:rPr>
      </w:pPr>
      <w:r w:rsidRPr="000C42BB">
        <w:rPr>
          <w:rFonts w:ascii="Times New Roman" w:hAnsi="Times New Roman" w:cs="Times New Roman"/>
          <w:sz w:val="26"/>
          <w:szCs w:val="26"/>
        </w:rPr>
        <w:t xml:space="preserve">                                           </w:t>
      </w:r>
      <w:r>
        <w:rPr>
          <w:rFonts w:ascii="Times New Roman" w:hAnsi="Times New Roman" w:cs="Times New Roman"/>
          <w:sz w:val="26"/>
          <w:szCs w:val="26"/>
        </w:rPr>
        <w:t xml:space="preserve">                           </w:t>
      </w:r>
      <w:r w:rsidR="0053559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C0E1E">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C0E1E">
        <w:rPr>
          <w:rFonts w:ascii="Times New Roman" w:hAnsi="Times New Roman" w:cs="Times New Roman"/>
          <w:sz w:val="18"/>
          <w:szCs w:val="18"/>
        </w:rPr>
        <w:t>(расшифровка подписи)</w:t>
      </w:r>
    </w:p>
    <w:p w:rsidR="00174490" w:rsidRPr="000C42BB" w:rsidRDefault="00174490" w:rsidP="00174490">
      <w:pPr>
        <w:pStyle w:val="ConsPlusNormal"/>
        <w:ind w:firstLine="540"/>
        <w:jc w:val="both"/>
        <w:rPr>
          <w:rFonts w:ascii="Times New Roman" w:hAnsi="Times New Roman" w:cs="Times New Roman"/>
          <w:sz w:val="26"/>
          <w:szCs w:val="26"/>
        </w:rPr>
      </w:pPr>
    </w:p>
    <w:p w:rsidR="00174490" w:rsidRPr="000C42BB" w:rsidRDefault="00535594" w:rsidP="0017449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174490" w:rsidRPr="000C42BB">
        <w:rPr>
          <w:rFonts w:ascii="Times New Roman" w:hAnsi="Times New Roman" w:cs="Times New Roman"/>
          <w:sz w:val="26"/>
          <w:szCs w:val="26"/>
        </w:rPr>
        <w:t>"___"_____________20__г.</w:t>
      </w:r>
    </w:p>
    <w:p w:rsidR="00174490" w:rsidRPr="000C42BB" w:rsidRDefault="00174490" w:rsidP="00174490">
      <w:pPr>
        <w:pStyle w:val="ConsPlusNormal"/>
        <w:ind w:firstLine="540"/>
        <w:jc w:val="both"/>
        <w:rPr>
          <w:rFonts w:ascii="Times New Roman" w:hAnsi="Times New Roman" w:cs="Times New Roman"/>
          <w:sz w:val="26"/>
          <w:szCs w:val="26"/>
        </w:rPr>
      </w:pPr>
    </w:p>
    <w:p w:rsidR="00174490" w:rsidRPr="000C42BB" w:rsidRDefault="00174490" w:rsidP="00174490">
      <w:pPr>
        <w:pStyle w:val="ConsPlusNormal"/>
        <w:ind w:firstLine="540"/>
        <w:jc w:val="both"/>
        <w:rPr>
          <w:rFonts w:ascii="Times New Roman" w:hAnsi="Times New Roman" w:cs="Times New Roman"/>
          <w:sz w:val="26"/>
          <w:szCs w:val="26"/>
        </w:rPr>
      </w:pPr>
    </w:p>
    <w:p w:rsidR="00174490" w:rsidRPr="000C42BB" w:rsidRDefault="00174490" w:rsidP="00174490">
      <w:pPr>
        <w:pStyle w:val="ConsPlusNormal"/>
        <w:ind w:firstLine="540"/>
        <w:jc w:val="both"/>
        <w:rPr>
          <w:rFonts w:ascii="Times New Roman" w:hAnsi="Times New Roman" w:cs="Times New Roman"/>
          <w:sz w:val="26"/>
          <w:szCs w:val="26"/>
        </w:rPr>
      </w:pPr>
    </w:p>
    <w:p w:rsidR="00174490" w:rsidRPr="000C42BB" w:rsidRDefault="00174490" w:rsidP="00174490">
      <w:pPr>
        <w:pStyle w:val="ConsPlusNormal"/>
        <w:ind w:firstLine="540"/>
        <w:jc w:val="both"/>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bookmarkStart w:id="9" w:name="P607"/>
      <w:bookmarkEnd w:id="9"/>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pStyle w:val="ConsPlusNormal"/>
        <w:jc w:val="right"/>
        <w:rPr>
          <w:rFonts w:ascii="Times New Roman" w:hAnsi="Times New Roman" w:cs="Times New Roman"/>
          <w:sz w:val="26"/>
          <w:szCs w:val="26"/>
        </w:rPr>
      </w:pPr>
    </w:p>
    <w:p w:rsidR="00174490" w:rsidRDefault="00174490" w:rsidP="00174490">
      <w:pPr>
        <w:rPr>
          <w:sz w:val="26"/>
          <w:szCs w:val="26"/>
        </w:rPr>
      </w:pPr>
      <w:r>
        <w:rPr>
          <w:sz w:val="26"/>
          <w:szCs w:val="26"/>
        </w:rPr>
        <w:br w:type="page"/>
      </w:r>
    </w:p>
    <w:p w:rsidR="00174490" w:rsidRDefault="00174490" w:rsidP="00174490">
      <w:pPr>
        <w:spacing w:line="276" w:lineRule="auto"/>
        <w:ind w:firstLine="709"/>
        <w:jc w:val="right"/>
        <w:rPr>
          <w:color w:val="000000"/>
        </w:rPr>
      </w:pPr>
      <w:r>
        <w:rPr>
          <w:color w:val="000000"/>
        </w:rPr>
        <w:lastRenderedPageBreak/>
        <w:t xml:space="preserve">Приложение 3 к Политике  </w:t>
      </w:r>
    </w:p>
    <w:p w:rsidR="00174490" w:rsidRDefault="00174490" w:rsidP="00174490">
      <w:pPr>
        <w:spacing w:line="276" w:lineRule="auto"/>
        <w:ind w:firstLine="709"/>
        <w:jc w:val="right"/>
        <w:rPr>
          <w:color w:val="000000"/>
        </w:rPr>
      </w:pPr>
      <w:r>
        <w:rPr>
          <w:color w:val="000000"/>
        </w:rPr>
        <w:t xml:space="preserve">защиты и обработки </w:t>
      </w:r>
    </w:p>
    <w:p w:rsidR="00174490" w:rsidRDefault="00174490" w:rsidP="00412FE1">
      <w:pPr>
        <w:spacing w:line="276" w:lineRule="auto"/>
        <w:ind w:firstLine="709"/>
        <w:jc w:val="right"/>
        <w:rPr>
          <w:sz w:val="26"/>
          <w:szCs w:val="26"/>
        </w:rPr>
      </w:pPr>
      <w:r>
        <w:rPr>
          <w:color w:val="000000"/>
        </w:rPr>
        <w:t>персональных данных</w:t>
      </w:r>
    </w:p>
    <w:bookmarkStart w:id="10" w:name="_MON_1714223615"/>
    <w:bookmarkStart w:id="11" w:name="_MON_1707912847"/>
    <w:bookmarkEnd w:id="10"/>
    <w:bookmarkEnd w:id="11"/>
    <w:p w:rsidR="00174490" w:rsidRDefault="00412FE1" w:rsidP="00412FE1">
      <w:pPr>
        <w:pStyle w:val="ConsPlusNonformat"/>
        <w:jc w:val="center"/>
        <w:rPr>
          <w:color w:val="000000"/>
        </w:rPr>
      </w:pPr>
      <w:r w:rsidRPr="000479D4">
        <w:rPr>
          <w:rFonts w:ascii="Times New Roman" w:hAnsi="Times New Roman" w:cs="Times New Roman"/>
          <w:sz w:val="24"/>
          <w:szCs w:val="24"/>
        </w:rPr>
        <w:object w:dxaOrig="9923" w:dyaOrig="13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73.65pt" o:ole="">
            <v:imagedata r:id="rId12" o:title=""/>
          </v:shape>
          <o:OLEObject Type="Embed" ProgID="Word.Document.12" ShapeID="_x0000_i1025" DrawAspect="Content" ObjectID="_1742620769" r:id="rId13">
            <o:FieldCodes>\s</o:FieldCodes>
          </o:OLEObject>
        </w:object>
      </w:r>
      <w:r w:rsidR="00174490">
        <w:rPr>
          <w:color w:val="000000"/>
        </w:rPr>
        <w:br w:type="page"/>
      </w:r>
    </w:p>
    <w:p w:rsidR="00174490" w:rsidRDefault="00174490" w:rsidP="00174490">
      <w:pPr>
        <w:spacing w:line="276" w:lineRule="auto"/>
        <w:ind w:firstLine="709"/>
        <w:jc w:val="right"/>
        <w:rPr>
          <w:color w:val="000000"/>
        </w:rPr>
      </w:pPr>
      <w:r>
        <w:rPr>
          <w:color w:val="000000"/>
        </w:rPr>
        <w:lastRenderedPageBreak/>
        <w:t xml:space="preserve">Приложение 4 к Политике  </w:t>
      </w:r>
    </w:p>
    <w:p w:rsidR="00174490" w:rsidRDefault="00174490" w:rsidP="00174490">
      <w:pPr>
        <w:spacing w:line="276" w:lineRule="auto"/>
        <w:ind w:firstLine="709"/>
        <w:jc w:val="right"/>
        <w:rPr>
          <w:color w:val="000000"/>
        </w:rPr>
      </w:pPr>
      <w:r>
        <w:rPr>
          <w:color w:val="000000"/>
        </w:rPr>
        <w:t xml:space="preserve">Защиты и обработки </w:t>
      </w:r>
    </w:p>
    <w:p w:rsidR="00174490" w:rsidRDefault="00174490" w:rsidP="00174490">
      <w:pPr>
        <w:spacing w:line="276" w:lineRule="auto"/>
        <w:ind w:firstLine="709"/>
        <w:jc w:val="right"/>
        <w:rPr>
          <w:color w:val="000000"/>
        </w:rPr>
      </w:pPr>
      <w:r>
        <w:rPr>
          <w:color w:val="000000"/>
        </w:rPr>
        <w:t>Персональных данных</w:t>
      </w:r>
    </w:p>
    <w:p w:rsidR="00174490" w:rsidRDefault="00174490" w:rsidP="00174490">
      <w:pPr>
        <w:rPr>
          <w:color w:val="000000"/>
        </w:rPr>
      </w:pPr>
    </w:p>
    <w:p w:rsidR="00174490" w:rsidRPr="00EA42D4" w:rsidRDefault="00174490" w:rsidP="00174490">
      <w:pPr>
        <w:spacing w:line="276" w:lineRule="auto"/>
        <w:jc w:val="both"/>
        <w:rPr>
          <w:color w:val="000000"/>
        </w:rPr>
      </w:pPr>
      <w:r w:rsidRPr="000479D4">
        <w:rPr>
          <w:color w:val="000000"/>
        </w:rPr>
        <w:object w:dxaOrig="9923" w:dyaOrig="11752">
          <v:shape id="_x0000_i1026" type="#_x0000_t75" style="width:496.5pt;height:587.25pt" o:ole="">
            <v:imagedata r:id="rId14" o:title=""/>
          </v:shape>
          <o:OLEObject Type="Embed" ProgID="Word.Document.12" ShapeID="_x0000_i1026" DrawAspect="Content" ObjectID="_1742620770" r:id="rId15">
            <o:FieldCodes>\s</o:FieldCodes>
          </o:OLEObject>
        </w:object>
      </w:r>
    </w:p>
    <w:p w:rsidR="00E352B5" w:rsidRDefault="00E352B5" w:rsidP="00174490"/>
    <w:p w:rsidR="00B722DF" w:rsidRPr="00174490" w:rsidRDefault="00B722DF" w:rsidP="00174490"/>
    <w:sectPr w:rsidR="00B722DF" w:rsidRPr="00174490" w:rsidSect="00BE0357">
      <w:headerReference w:type="first" r:id="rId16"/>
      <w:pgSz w:w="11906" w:h="16838" w:code="9"/>
      <w:pgMar w:top="1134" w:right="567" w:bottom="1276" w:left="1134" w:header="709" w:footer="2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3D" w:rsidRDefault="00783F3D">
      <w:r>
        <w:separator/>
      </w:r>
    </w:p>
  </w:endnote>
  <w:endnote w:type="continuationSeparator" w:id="0">
    <w:p w:rsidR="00783F3D" w:rsidRDefault="00783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E9" w:rsidRDefault="000479D4">
    <w:pPr>
      <w:pStyle w:val="a8"/>
      <w:framePr w:wrap="around" w:vAnchor="text" w:hAnchor="margin" w:xAlign="center" w:y="1"/>
      <w:rPr>
        <w:rStyle w:val="aa"/>
      </w:rPr>
    </w:pPr>
    <w:r>
      <w:rPr>
        <w:rStyle w:val="aa"/>
      </w:rPr>
      <w:fldChar w:fldCharType="begin"/>
    </w:r>
    <w:r w:rsidR="00204DE9">
      <w:rPr>
        <w:rStyle w:val="aa"/>
      </w:rPr>
      <w:instrText xml:space="preserve">PAGE  </w:instrText>
    </w:r>
    <w:r>
      <w:rPr>
        <w:rStyle w:val="aa"/>
      </w:rPr>
      <w:fldChar w:fldCharType="end"/>
    </w:r>
  </w:p>
  <w:p w:rsidR="00204DE9" w:rsidRDefault="00204DE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E9" w:rsidRDefault="00204DE9">
    <w:pPr>
      <w:pStyle w:val="a8"/>
      <w:framePr w:wrap="around" w:vAnchor="text" w:hAnchor="margin" w:xAlign="center" w:y="1"/>
      <w:rPr>
        <w:rStyle w:val="aa"/>
      </w:rPr>
    </w:pPr>
  </w:p>
  <w:p w:rsidR="00204DE9" w:rsidRDefault="00204D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3D" w:rsidRDefault="00783F3D">
      <w:r>
        <w:separator/>
      </w:r>
    </w:p>
  </w:footnote>
  <w:footnote w:type="continuationSeparator" w:id="0">
    <w:p w:rsidR="00783F3D" w:rsidRDefault="00783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E9" w:rsidRDefault="00204DE9" w:rsidP="00E4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0"/>
        <w:szCs w:val="20"/>
      </w:rPr>
    </w:pPr>
  </w:p>
  <w:p w:rsidR="00204DE9" w:rsidRDefault="00204DE9" w:rsidP="00E4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E9" w:rsidRPr="00E419EE" w:rsidRDefault="00204DE9" w:rsidP="00E419E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3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A27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E5EAB"/>
    <w:multiLevelType w:val="hybridMultilevel"/>
    <w:tmpl w:val="C2F6EC84"/>
    <w:lvl w:ilvl="0" w:tplc="59FA5C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8B119A2"/>
    <w:multiLevelType w:val="multilevel"/>
    <w:tmpl w:val="3D48761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940117A"/>
    <w:multiLevelType w:val="hybridMultilevel"/>
    <w:tmpl w:val="9D1CB5F4"/>
    <w:lvl w:ilvl="0" w:tplc="A2BEC9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C00B82"/>
    <w:multiLevelType w:val="multilevel"/>
    <w:tmpl w:val="64E665E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B03114E"/>
    <w:multiLevelType w:val="multilevel"/>
    <w:tmpl w:val="09A0802E"/>
    <w:lvl w:ilvl="0">
      <w:start w:val="10"/>
      <w:numFmt w:val="decimal"/>
      <w:lvlText w:val="%1."/>
      <w:lvlJc w:val="left"/>
      <w:pPr>
        <w:ind w:left="3741"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F061D90"/>
    <w:multiLevelType w:val="multilevel"/>
    <w:tmpl w:val="B1626E4E"/>
    <w:lvl w:ilvl="0">
      <w:start w:val="6"/>
      <w:numFmt w:val="decimal"/>
      <w:lvlText w:val="%1"/>
      <w:lvlJc w:val="left"/>
      <w:pPr>
        <w:ind w:left="420" w:hanging="420"/>
      </w:pPr>
      <w:rPr>
        <w:rFonts w:hint="default"/>
      </w:rPr>
    </w:lvl>
    <w:lvl w:ilvl="1">
      <w:start w:val="14"/>
      <w:numFmt w:val="decimal"/>
      <w:lvlText w:val="%1.%2"/>
      <w:lvlJc w:val="left"/>
      <w:pPr>
        <w:ind w:left="1691" w:hanging="42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8">
    <w:nsid w:val="1A7121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060C3"/>
    <w:multiLevelType w:val="multilevel"/>
    <w:tmpl w:val="BA827F1E"/>
    <w:lvl w:ilvl="0">
      <w:start w:val="8"/>
      <w:numFmt w:val="decimal"/>
      <w:lvlText w:val="%1"/>
      <w:lvlJc w:val="left"/>
      <w:pPr>
        <w:ind w:left="360" w:hanging="360"/>
      </w:pPr>
      <w:rPr>
        <w:rFonts w:hint="default"/>
        <w:b w:val="0"/>
      </w:rPr>
    </w:lvl>
    <w:lvl w:ilvl="1">
      <w:start w:val="3"/>
      <w:numFmt w:val="decimal"/>
      <w:lvlText w:val="%1.%2"/>
      <w:lvlJc w:val="left"/>
      <w:pPr>
        <w:ind w:left="1778"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726" w:hanging="1800"/>
      </w:pPr>
      <w:rPr>
        <w:rFonts w:hint="default"/>
        <w:b w:val="0"/>
      </w:rPr>
    </w:lvl>
    <w:lvl w:ilvl="8">
      <w:start w:val="1"/>
      <w:numFmt w:val="decimal"/>
      <w:lvlText w:val="%1.%2.%3.%4.%5.%6.%7.%8.%9"/>
      <w:lvlJc w:val="left"/>
      <w:pPr>
        <w:ind w:left="13144" w:hanging="1800"/>
      </w:pPr>
      <w:rPr>
        <w:rFonts w:hint="default"/>
        <w:b w:val="0"/>
      </w:rPr>
    </w:lvl>
  </w:abstractNum>
  <w:abstractNum w:abstractNumId="10">
    <w:nsid w:val="21A55DC4"/>
    <w:multiLevelType w:val="hybridMultilevel"/>
    <w:tmpl w:val="15024DC2"/>
    <w:lvl w:ilvl="0" w:tplc="20663C6A">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206EC"/>
    <w:multiLevelType w:val="multilevel"/>
    <w:tmpl w:val="862265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FD4D59"/>
    <w:multiLevelType w:val="multilevel"/>
    <w:tmpl w:val="3E189520"/>
    <w:lvl w:ilvl="0">
      <w:start w:val="4"/>
      <w:numFmt w:val="decimal"/>
      <w:lvlText w:val="%1"/>
      <w:lvlJc w:val="left"/>
      <w:pPr>
        <w:ind w:left="360" w:hanging="360"/>
      </w:pPr>
      <w:rPr>
        <w:rFonts w:eastAsia="Times New Roman" w:hint="default"/>
      </w:rPr>
    </w:lvl>
    <w:lvl w:ilvl="1">
      <w:start w:val="1"/>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13">
    <w:nsid w:val="25B26961"/>
    <w:multiLevelType w:val="multilevel"/>
    <w:tmpl w:val="01EC37B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6843F65"/>
    <w:multiLevelType w:val="hybridMultilevel"/>
    <w:tmpl w:val="5288A13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BA38B2"/>
    <w:multiLevelType w:val="multilevel"/>
    <w:tmpl w:val="909C206C"/>
    <w:lvl w:ilvl="0">
      <w:start w:val="11"/>
      <w:numFmt w:val="decimal"/>
      <w:lvlText w:val="%1."/>
      <w:lvlJc w:val="left"/>
      <w:pPr>
        <w:ind w:left="585" w:hanging="585"/>
      </w:pPr>
      <w:rPr>
        <w:rFonts w:eastAsia="Arial" w:hint="default"/>
      </w:rPr>
    </w:lvl>
    <w:lvl w:ilvl="1">
      <w:start w:val="6"/>
      <w:numFmt w:val="decimal"/>
      <w:lvlText w:val="%1.%2."/>
      <w:lvlJc w:val="left"/>
      <w:pPr>
        <w:ind w:left="2160" w:hanging="720"/>
      </w:pPr>
      <w:rPr>
        <w:rFonts w:eastAsia="Arial" w:hint="default"/>
      </w:rPr>
    </w:lvl>
    <w:lvl w:ilvl="2">
      <w:start w:val="1"/>
      <w:numFmt w:val="decimal"/>
      <w:lvlText w:val="%1.%2.%3."/>
      <w:lvlJc w:val="left"/>
      <w:pPr>
        <w:ind w:left="3600" w:hanging="720"/>
      </w:pPr>
      <w:rPr>
        <w:rFonts w:eastAsia="Arial" w:hint="default"/>
      </w:rPr>
    </w:lvl>
    <w:lvl w:ilvl="3">
      <w:start w:val="1"/>
      <w:numFmt w:val="decimal"/>
      <w:lvlText w:val="%1.%2.%3.%4."/>
      <w:lvlJc w:val="left"/>
      <w:pPr>
        <w:ind w:left="5400" w:hanging="1080"/>
      </w:pPr>
      <w:rPr>
        <w:rFonts w:eastAsia="Arial" w:hint="default"/>
      </w:rPr>
    </w:lvl>
    <w:lvl w:ilvl="4">
      <w:start w:val="1"/>
      <w:numFmt w:val="decimal"/>
      <w:lvlText w:val="%1.%2.%3.%4.%5."/>
      <w:lvlJc w:val="left"/>
      <w:pPr>
        <w:ind w:left="6840" w:hanging="1080"/>
      </w:pPr>
      <w:rPr>
        <w:rFonts w:eastAsia="Arial" w:hint="default"/>
      </w:rPr>
    </w:lvl>
    <w:lvl w:ilvl="5">
      <w:start w:val="1"/>
      <w:numFmt w:val="decimal"/>
      <w:lvlText w:val="%1.%2.%3.%4.%5.%6."/>
      <w:lvlJc w:val="left"/>
      <w:pPr>
        <w:ind w:left="8640" w:hanging="1440"/>
      </w:pPr>
      <w:rPr>
        <w:rFonts w:eastAsia="Arial" w:hint="default"/>
      </w:rPr>
    </w:lvl>
    <w:lvl w:ilvl="6">
      <w:start w:val="1"/>
      <w:numFmt w:val="decimal"/>
      <w:lvlText w:val="%1.%2.%3.%4.%5.%6.%7."/>
      <w:lvlJc w:val="left"/>
      <w:pPr>
        <w:ind w:left="10440" w:hanging="1800"/>
      </w:pPr>
      <w:rPr>
        <w:rFonts w:eastAsia="Arial" w:hint="default"/>
      </w:rPr>
    </w:lvl>
    <w:lvl w:ilvl="7">
      <w:start w:val="1"/>
      <w:numFmt w:val="decimal"/>
      <w:lvlText w:val="%1.%2.%3.%4.%5.%6.%7.%8."/>
      <w:lvlJc w:val="left"/>
      <w:pPr>
        <w:ind w:left="11880" w:hanging="1800"/>
      </w:pPr>
      <w:rPr>
        <w:rFonts w:eastAsia="Arial" w:hint="default"/>
      </w:rPr>
    </w:lvl>
    <w:lvl w:ilvl="8">
      <w:start w:val="1"/>
      <w:numFmt w:val="decimal"/>
      <w:lvlText w:val="%1.%2.%3.%4.%5.%6.%7.%8.%9."/>
      <w:lvlJc w:val="left"/>
      <w:pPr>
        <w:ind w:left="13680" w:hanging="2160"/>
      </w:pPr>
      <w:rPr>
        <w:rFonts w:eastAsia="Arial" w:hint="default"/>
      </w:rPr>
    </w:lvl>
  </w:abstractNum>
  <w:abstractNum w:abstractNumId="16">
    <w:nsid w:val="2B62118E"/>
    <w:multiLevelType w:val="multilevel"/>
    <w:tmpl w:val="94EA4E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03C2E3C"/>
    <w:multiLevelType w:val="hybridMultilevel"/>
    <w:tmpl w:val="824AE54E"/>
    <w:lvl w:ilvl="0" w:tplc="59FA5C24">
      <w:start w:val="1"/>
      <w:numFmt w:val="bullet"/>
      <w:lvlText w:val=""/>
      <w:lvlJc w:val="left"/>
      <w:pPr>
        <w:ind w:left="2209" w:hanging="360"/>
      </w:pPr>
      <w:rPr>
        <w:rFonts w:ascii="Symbol" w:hAnsi="Symbol" w:hint="default"/>
      </w:rPr>
    </w:lvl>
    <w:lvl w:ilvl="1" w:tplc="04190003" w:tentative="1">
      <w:start w:val="1"/>
      <w:numFmt w:val="bullet"/>
      <w:lvlText w:val="o"/>
      <w:lvlJc w:val="left"/>
      <w:pPr>
        <w:ind w:left="2929" w:hanging="360"/>
      </w:pPr>
      <w:rPr>
        <w:rFonts w:ascii="Courier New" w:hAnsi="Courier New" w:cs="Courier New" w:hint="default"/>
      </w:rPr>
    </w:lvl>
    <w:lvl w:ilvl="2" w:tplc="04190005" w:tentative="1">
      <w:start w:val="1"/>
      <w:numFmt w:val="bullet"/>
      <w:lvlText w:val=""/>
      <w:lvlJc w:val="left"/>
      <w:pPr>
        <w:ind w:left="3649" w:hanging="360"/>
      </w:pPr>
      <w:rPr>
        <w:rFonts w:ascii="Wingdings" w:hAnsi="Wingdings" w:hint="default"/>
      </w:rPr>
    </w:lvl>
    <w:lvl w:ilvl="3" w:tplc="04190001" w:tentative="1">
      <w:start w:val="1"/>
      <w:numFmt w:val="bullet"/>
      <w:lvlText w:val=""/>
      <w:lvlJc w:val="left"/>
      <w:pPr>
        <w:ind w:left="4369" w:hanging="360"/>
      </w:pPr>
      <w:rPr>
        <w:rFonts w:ascii="Symbol" w:hAnsi="Symbol" w:hint="default"/>
      </w:rPr>
    </w:lvl>
    <w:lvl w:ilvl="4" w:tplc="04190003" w:tentative="1">
      <w:start w:val="1"/>
      <w:numFmt w:val="bullet"/>
      <w:lvlText w:val="o"/>
      <w:lvlJc w:val="left"/>
      <w:pPr>
        <w:ind w:left="5089" w:hanging="360"/>
      </w:pPr>
      <w:rPr>
        <w:rFonts w:ascii="Courier New" w:hAnsi="Courier New" w:cs="Courier New" w:hint="default"/>
      </w:rPr>
    </w:lvl>
    <w:lvl w:ilvl="5" w:tplc="04190005" w:tentative="1">
      <w:start w:val="1"/>
      <w:numFmt w:val="bullet"/>
      <w:lvlText w:val=""/>
      <w:lvlJc w:val="left"/>
      <w:pPr>
        <w:ind w:left="5809" w:hanging="360"/>
      </w:pPr>
      <w:rPr>
        <w:rFonts w:ascii="Wingdings" w:hAnsi="Wingdings" w:hint="default"/>
      </w:rPr>
    </w:lvl>
    <w:lvl w:ilvl="6" w:tplc="04190001" w:tentative="1">
      <w:start w:val="1"/>
      <w:numFmt w:val="bullet"/>
      <w:lvlText w:val=""/>
      <w:lvlJc w:val="left"/>
      <w:pPr>
        <w:ind w:left="6529" w:hanging="360"/>
      </w:pPr>
      <w:rPr>
        <w:rFonts w:ascii="Symbol" w:hAnsi="Symbol" w:hint="default"/>
      </w:rPr>
    </w:lvl>
    <w:lvl w:ilvl="7" w:tplc="04190003" w:tentative="1">
      <w:start w:val="1"/>
      <w:numFmt w:val="bullet"/>
      <w:lvlText w:val="o"/>
      <w:lvlJc w:val="left"/>
      <w:pPr>
        <w:ind w:left="7249" w:hanging="360"/>
      </w:pPr>
      <w:rPr>
        <w:rFonts w:ascii="Courier New" w:hAnsi="Courier New" w:cs="Courier New" w:hint="default"/>
      </w:rPr>
    </w:lvl>
    <w:lvl w:ilvl="8" w:tplc="04190005" w:tentative="1">
      <w:start w:val="1"/>
      <w:numFmt w:val="bullet"/>
      <w:lvlText w:val=""/>
      <w:lvlJc w:val="left"/>
      <w:pPr>
        <w:ind w:left="7969" w:hanging="360"/>
      </w:pPr>
      <w:rPr>
        <w:rFonts w:ascii="Wingdings" w:hAnsi="Wingdings" w:hint="default"/>
      </w:rPr>
    </w:lvl>
  </w:abstractNum>
  <w:abstractNum w:abstractNumId="18">
    <w:nsid w:val="34740D9D"/>
    <w:multiLevelType w:val="multilevel"/>
    <w:tmpl w:val="E8909F38"/>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9C32CF0"/>
    <w:multiLevelType w:val="hybridMultilevel"/>
    <w:tmpl w:val="246472FA"/>
    <w:lvl w:ilvl="0" w:tplc="835250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B817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BE0F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17211"/>
    <w:multiLevelType w:val="hybridMultilevel"/>
    <w:tmpl w:val="F9DADDBC"/>
    <w:lvl w:ilvl="0" w:tplc="59FA5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6A377C"/>
    <w:multiLevelType w:val="multilevel"/>
    <w:tmpl w:val="52341CB0"/>
    <w:lvl w:ilvl="0">
      <w:start w:val="6"/>
      <w:numFmt w:val="decimal"/>
      <w:lvlText w:val="%1"/>
      <w:lvlJc w:val="left"/>
      <w:pPr>
        <w:ind w:left="420" w:hanging="420"/>
      </w:pPr>
      <w:rPr>
        <w:rFonts w:hint="default"/>
      </w:rPr>
    </w:lvl>
    <w:lvl w:ilvl="1">
      <w:start w:val="12"/>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4A851506"/>
    <w:multiLevelType w:val="multilevel"/>
    <w:tmpl w:val="71E013EE"/>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CB45E40"/>
    <w:multiLevelType w:val="multilevel"/>
    <w:tmpl w:val="62D2A92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01575E6"/>
    <w:multiLevelType w:val="multilevel"/>
    <w:tmpl w:val="947265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0690BC9"/>
    <w:multiLevelType w:val="multilevel"/>
    <w:tmpl w:val="8BB878FC"/>
    <w:lvl w:ilvl="0">
      <w:start w:val="6"/>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5417322F"/>
    <w:multiLevelType w:val="multilevel"/>
    <w:tmpl w:val="C55E2638"/>
    <w:lvl w:ilvl="0">
      <w:start w:val="12"/>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4FA42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E869A9"/>
    <w:multiLevelType w:val="hybridMultilevel"/>
    <w:tmpl w:val="89201C42"/>
    <w:lvl w:ilvl="0" w:tplc="788AE6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B761315"/>
    <w:multiLevelType w:val="multilevel"/>
    <w:tmpl w:val="71E013EE"/>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CD93C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C0E34"/>
    <w:multiLevelType w:val="multilevel"/>
    <w:tmpl w:val="4F98E17A"/>
    <w:lvl w:ilvl="0">
      <w:start w:val="4"/>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61D627BF"/>
    <w:multiLevelType w:val="multilevel"/>
    <w:tmpl w:val="0748CBF0"/>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621F17A0"/>
    <w:multiLevelType w:val="multilevel"/>
    <w:tmpl w:val="F0987BF2"/>
    <w:lvl w:ilvl="0">
      <w:start w:val="1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62EA66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FE75FC"/>
    <w:multiLevelType w:val="hybridMultilevel"/>
    <w:tmpl w:val="2814D3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7A64BD"/>
    <w:multiLevelType w:val="multilevel"/>
    <w:tmpl w:val="FF226E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3"/>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B94E5F"/>
    <w:multiLevelType w:val="multilevel"/>
    <w:tmpl w:val="CC1E1764"/>
    <w:lvl w:ilvl="0">
      <w:start w:val="13"/>
      <w:numFmt w:val="decimal"/>
      <w:lvlText w:val="%1."/>
      <w:lvlJc w:val="left"/>
      <w:pPr>
        <w:ind w:left="600" w:hanging="60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0">
    <w:nsid w:val="68E14F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D730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F947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AE70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120A7B"/>
    <w:multiLevelType w:val="multilevel"/>
    <w:tmpl w:val="82C0716A"/>
    <w:lvl w:ilvl="0">
      <w:start w:val="12"/>
      <w:numFmt w:val="decimal"/>
      <w:lvlText w:val="%1"/>
      <w:lvlJc w:val="left"/>
      <w:pPr>
        <w:ind w:left="420" w:hanging="420"/>
      </w:pPr>
      <w:rPr>
        <w:rFonts w:eastAsia="Arial" w:hint="default"/>
      </w:rPr>
    </w:lvl>
    <w:lvl w:ilvl="1">
      <w:start w:val="6"/>
      <w:numFmt w:val="decimal"/>
      <w:lvlText w:val="%1.%2"/>
      <w:lvlJc w:val="left"/>
      <w:pPr>
        <w:ind w:left="3256" w:hanging="420"/>
      </w:pPr>
      <w:rPr>
        <w:rFonts w:eastAsia="Arial" w:hint="default"/>
      </w:rPr>
    </w:lvl>
    <w:lvl w:ilvl="2">
      <w:start w:val="1"/>
      <w:numFmt w:val="decimal"/>
      <w:lvlText w:val="%1.%2.%3"/>
      <w:lvlJc w:val="left"/>
      <w:pPr>
        <w:ind w:left="3600" w:hanging="720"/>
      </w:pPr>
      <w:rPr>
        <w:rFonts w:eastAsia="Arial" w:hint="default"/>
      </w:rPr>
    </w:lvl>
    <w:lvl w:ilvl="3">
      <w:start w:val="1"/>
      <w:numFmt w:val="decimal"/>
      <w:lvlText w:val="%1.%2.%3.%4"/>
      <w:lvlJc w:val="left"/>
      <w:pPr>
        <w:ind w:left="5040" w:hanging="720"/>
      </w:pPr>
      <w:rPr>
        <w:rFonts w:eastAsia="Arial" w:hint="default"/>
      </w:rPr>
    </w:lvl>
    <w:lvl w:ilvl="4">
      <w:start w:val="1"/>
      <w:numFmt w:val="decimal"/>
      <w:lvlText w:val="%1.%2.%3.%4.%5"/>
      <w:lvlJc w:val="left"/>
      <w:pPr>
        <w:ind w:left="6840" w:hanging="1080"/>
      </w:pPr>
      <w:rPr>
        <w:rFonts w:eastAsia="Arial" w:hint="default"/>
      </w:rPr>
    </w:lvl>
    <w:lvl w:ilvl="5">
      <w:start w:val="1"/>
      <w:numFmt w:val="decimal"/>
      <w:lvlText w:val="%1.%2.%3.%4.%5.%6"/>
      <w:lvlJc w:val="left"/>
      <w:pPr>
        <w:ind w:left="8280" w:hanging="1080"/>
      </w:pPr>
      <w:rPr>
        <w:rFonts w:eastAsia="Arial" w:hint="default"/>
      </w:rPr>
    </w:lvl>
    <w:lvl w:ilvl="6">
      <w:start w:val="1"/>
      <w:numFmt w:val="decimal"/>
      <w:lvlText w:val="%1.%2.%3.%4.%5.%6.%7"/>
      <w:lvlJc w:val="left"/>
      <w:pPr>
        <w:ind w:left="10080" w:hanging="1440"/>
      </w:pPr>
      <w:rPr>
        <w:rFonts w:eastAsia="Arial" w:hint="default"/>
      </w:rPr>
    </w:lvl>
    <w:lvl w:ilvl="7">
      <w:start w:val="1"/>
      <w:numFmt w:val="decimal"/>
      <w:lvlText w:val="%1.%2.%3.%4.%5.%6.%7.%8"/>
      <w:lvlJc w:val="left"/>
      <w:pPr>
        <w:ind w:left="11520" w:hanging="1440"/>
      </w:pPr>
      <w:rPr>
        <w:rFonts w:eastAsia="Arial" w:hint="default"/>
      </w:rPr>
    </w:lvl>
    <w:lvl w:ilvl="8">
      <w:start w:val="1"/>
      <w:numFmt w:val="decimal"/>
      <w:lvlText w:val="%1.%2.%3.%4.%5.%6.%7.%8.%9"/>
      <w:lvlJc w:val="left"/>
      <w:pPr>
        <w:ind w:left="13320" w:hanging="1800"/>
      </w:pPr>
      <w:rPr>
        <w:rFonts w:eastAsia="Arial" w:hint="default"/>
      </w:rPr>
    </w:lvl>
  </w:abstractNum>
  <w:abstractNum w:abstractNumId="45">
    <w:nsid w:val="72D245F7"/>
    <w:multiLevelType w:val="multilevel"/>
    <w:tmpl w:val="351833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34B4F48"/>
    <w:multiLevelType w:val="multilevel"/>
    <w:tmpl w:val="78281932"/>
    <w:lvl w:ilvl="0">
      <w:start w:val="14"/>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47">
    <w:nsid w:val="79FA309F"/>
    <w:multiLevelType w:val="multilevel"/>
    <w:tmpl w:val="E4264A72"/>
    <w:lvl w:ilvl="0">
      <w:start w:val="8"/>
      <w:numFmt w:val="decimal"/>
      <w:lvlText w:val="%1."/>
      <w:lvlJc w:val="left"/>
      <w:pPr>
        <w:ind w:left="360" w:hanging="360"/>
      </w:pPr>
      <w:rPr>
        <w:rFonts w:hint="default"/>
      </w:rPr>
    </w:lvl>
    <w:lvl w:ilvl="1">
      <w:start w:val="3"/>
      <w:numFmt w:val="decimal"/>
      <w:lvlText w:val="%1.%2."/>
      <w:lvlJc w:val="left"/>
      <w:pPr>
        <w:ind w:left="177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B1479CA"/>
    <w:multiLevelType w:val="multilevel"/>
    <w:tmpl w:val="280A5474"/>
    <w:lvl w:ilvl="0">
      <w:start w:val="6"/>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9">
    <w:nsid w:val="7BC04292"/>
    <w:multiLevelType w:val="multilevel"/>
    <w:tmpl w:val="40AEB588"/>
    <w:lvl w:ilvl="0">
      <w:start w:val="5"/>
      <w:numFmt w:val="decimal"/>
      <w:lvlText w:val="%1"/>
      <w:lvlJc w:val="left"/>
      <w:pPr>
        <w:ind w:left="360" w:hanging="360"/>
      </w:pPr>
      <w:rPr>
        <w:rFonts w:hint="default"/>
      </w:rPr>
    </w:lvl>
    <w:lvl w:ilvl="1">
      <w:start w:val="9"/>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45"/>
  </w:num>
  <w:num w:numId="2">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47"/>
  </w:num>
  <w:num w:numId="6">
    <w:abstractNumId w:val="14"/>
  </w:num>
  <w:num w:numId="7">
    <w:abstractNumId w:val="33"/>
  </w:num>
  <w:num w:numId="8">
    <w:abstractNumId w:val="13"/>
  </w:num>
  <w:num w:numId="9">
    <w:abstractNumId w:val="34"/>
  </w:num>
  <w:num w:numId="10">
    <w:abstractNumId w:val="24"/>
  </w:num>
  <w:num w:numId="11">
    <w:abstractNumId w:val="25"/>
  </w:num>
  <w:num w:numId="12">
    <w:abstractNumId w:val="27"/>
  </w:num>
  <w:num w:numId="13">
    <w:abstractNumId w:val="39"/>
  </w:num>
  <w:num w:numId="14">
    <w:abstractNumId w:val="15"/>
  </w:num>
  <w:num w:numId="15">
    <w:abstractNumId w:val="30"/>
  </w:num>
  <w:num w:numId="16">
    <w:abstractNumId w:val="16"/>
  </w:num>
  <w:num w:numId="17">
    <w:abstractNumId w:val="11"/>
  </w:num>
  <w:num w:numId="18">
    <w:abstractNumId w:val="26"/>
  </w:num>
  <w:num w:numId="19">
    <w:abstractNumId w:val="37"/>
  </w:num>
  <w:num w:numId="20">
    <w:abstractNumId w:val="12"/>
  </w:num>
  <w:num w:numId="21">
    <w:abstractNumId w:val="3"/>
  </w:num>
  <w:num w:numId="22">
    <w:abstractNumId w:val="49"/>
  </w:num>
  <w:num w:numId="23">
    <w:abstractNumId w:val="23"/>
  </w:num>
  <w:num w:numId="24">
    <w:abstractNumId w:val="9"/>
  </w:num>
  <w:num w:numId="25">
    <w:abstractNumId w:val="10"/>
  </w:num>
  <w:num w:numId="26">
    <w:abstractNumId w:val="35"/>
  </w:num>
  <w:num w:numId="27">
    <w:abstractNumId w:val="28"/>
  </w:num>
  <w:num w:numId="28">
    <w:abstractNumId w:val="44"/>
  </w:num>
  <w:num w:numId="29">
    <w:abstractNumId w:val="46"/>
  </w:num>
  <w:num w:numId="30">
    <w:abstractNumId w:val="31"/>
  </w:num>
  <w:num w:numId="31">
    <w:abstractNumId w:val="5"/>
  </w:num>
  <w:num w:numId="32">
    <w:abstractNumId w:val="48"/>
  </w:num>
  <w:num w:numId="33">
    <w:abstractNumId w:val="7"/>
  </w:num>
  <w:num w:numId="34">
    <w:abstractNumId w:val="19"/>
  </w:num>
  <w:num w:numId="35">
    <w:abstractNumId w:val="32"/>
  </w:num>
  <w:num w:numId="36">
    <w:abstractNumId w:val="22"/>
  </w:num>
  <w:num w:numId="37">
    <w:abstractNumId w:val="20"/>
  </w:num>
  <w:num w:numId="38">
    <w:abstractNumId w:val="21"/>
  </w:num>
  <w:num w:numId="39">
    <w:abstractNumId w:val="40"/>
  </w:num>
  <w:num w:numId="40">
    <w:abstractNumId w:val="42"/>
  </w:num>
  <w:num w:numId="41">
    <w:abstractNumId w:val="36"/>
  </w:num>
  <w:num w:numId="42">
    <w:abstractNumId w:val="29"/>
  </w:num>
  <w:num w:numId="43">
    <w:abstractNumId w:val="43"/>
  </w:num>
  <w:num w:numId="44">
    <w:abstractNumId w:val="0"/>
  </w:num>
  <w:num w:numId="45">
    <w:abstractNumId w:val="1"/>
  </w:num>
  <w:num w:numId="46">
    <w:abstractNumId w:val="8"/>
  </w:num>
  <w:num w:numId="47">
    <w:abstractNumId w:val="41"/>
  </w:num>
  <w:num w:numId="48">
    <w:abstractNumId w:val="2"/>
  </w:num>
  <w:num w:numId="49">
    <w:abstractNumId w:val="17"/>
  </w:num>
  <w:num w:numId="50">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F86412"/>
    <w:rsid w:val="0002399F"/>
    <w:rsid w:val="000255DA"/>
    <w:rsid w:val="000479D4"/>
    <w:rsid w:val="00050250"/>
    <w:rsid w:val="00050A10"/>
    <w:rsid w:val="00051C83"/>
    <w:rsid w:val="00051E33"/>
    <w:rsid w:val="000530F3"/>
    <w:rsid w:val="00057A7D"/>
    <w:rsid w:val="00060FAD"/>
    <w:rsid w:val="00065F26"/>
    <w:rsid w:val="0006657F"/>
    <w:rsid w:val="00070466"/>
    <w:rsid w:val="000739C4"/>
    <w:rsid w:val="00074823"/>
    <w:rsid w:val="0007600C"/>
    <w:rsid w:val="00076822"/>
    <w:rsid w:val="00081CAB"/>
    <w:rsid w:val="0008461F"/>
    <w:rsid w:val="00090EFB"/>
    <w:rsid w:val="00091F73"/>
    <w:rsid w:val="000938FD"/>
    <w:rsid w:val="000A590F"/>
    <w:rsid w:val="000B6CD2"/>
    <w:rsid w:val="000C1660"/>
    <w:rsid w:val="000D0F15"/>
    <w:rsid w:val="000D2786"/>
    <w:rsid w:val="000E065A"/>
    <w:rsid w:val="000E4807"/>
    <w:rsid w:val="000F35F6"/>
    <w:rsid w:val="00106009"/>
    <w:rsid w:val="00115E7B"/>
    <w:rsid w:val="001420AB"/>
    <w:rsid w:val="00146738"/>
    <w:rsid w:val="00146E98"/>
    <w:rsid w:val="00147C5E"/>
    <w:rsid w:val="00162387"/>
    <w:rsid w:val="00171D66"/>
    <w:rsid w:val="00174272"/>
    <w:rsid w:val="00174490"/>
    <w:rsid w:val="00175CD6"/>
    <w:rsid w:val="00180120"/>
    <w:rsid w:val="00180804"/>
    <w:rsid w:val="00180AC4"/>
    <w:rsid w:val="00181D37"/>
    <w:rsid w:val="00186DC7"/>
    <w:rsid w:val="00187211"/>
    <w:rsid w:val="001A46C9"/>
    <w:rsid w:val="001A5CD0"/>
    <w:rsid w:val="001B0683"/>
    <w:rsid w:val="001B2F2B"/>
    <w:rsid w:val="001B4034"/>
    <w:rsid w:val="001B6EC8"/>
    <w:rsid w:val="001B7B0B"/>
    <w:rsid w:val="001D148C"/>
    <w:rsid w:val="001E16EF"/>
    <w:rsid w:val="001E30C1"/>
    <w:rsid w:val="001E3EB8"/>
    <w:rsid w:val="001E6861"/>
    <w:rsid w:val="001F3D0B"/>
    <w:rsid w:val="00200749"/>
    <w:rsid w:val="00203529"/>
    <w:rsid w:val="002041A8"/>
    <w:rsid w:val="00204DE9"/>
    <w:rsid w:val="002137AF"/>
    <w:rsid w:val="002207F2"/>
    <w:rsid w:val="002252EF"/>
    <w:rsid w:val="00225B3D"/>
    <w:rsid w:val="00233FC7"/>
    <w:rsid w:val="00235B6B"/>
    <w:rsid w:val="0023650F"/>
    <w:rsid w:val="00236732"/>
    <w:rsid w:val="00237945"/>
    <w:rsid w:val="00240DCF"/>
    <w:rsid w:val="00246B64"/>
    <w:rsid w:val="00252B3E"/>
    <w:rsid w:val="00253138"/>
    <w:rsid w:val="00254752"/>
    <w:rsid w:val="00260A47"/>
    <w:rsid w:val="002722EB"/>
    <w:rsid w:val="00277835"/>
    <w:rsid w:val="00282EB6"/>
    <w:rsid w:val="00290748"/>
    <w:rsid w:val="002929BD"/>
    <w:rsid w:val="002A1F46"/>
    <w:rsid w:val="002A58F2"/>
    <w:rsid w:val="002B4E0E"/>
    <w:rsid w:val="002C0B0F"/>
    <w:rsid w:val="002C0DDE"/>
    <w:rsid w:val="002D5D95"/>
    <w:rsid w:val="002E0F86"/>
    <w:rsid w:val="002E5D99"/>
    <w:rsid w:val="002F597E"/>
    <w:rsid w:val="002F5DEE"/>
    <w:rsid w:val="00305744"/>
    <w:rsid w:val="003069B9"/>
    <w:rsid w:val="00313603"/>
    <w:rsid w:val="00315E29"/>
    <w:rsid w:val="00331C56"/>
    <w:rsid w:val="00331E70"/>
    <w:rsid w:val="00331F11"/>
    <w:rsid w:val="0033274A"/>
    <w:rsid w:val="00336338"/>
    <w:rsid w:val="00340011"/>
    <w:rsid w:val="0034579A"/>
    <w:rsid w:val="00350385"/>
    <w:rsid w:val="00353EAE"/>
    <w:rsid w:val="003801CB"/>
    <w:rsid w:val="00387A74"/>
    <w:rsid w:val="003B0088"/>
    <w:rsid w:val="003B0AD3"/>
    <w:rsid w:val="003B5331"/>
    <w:rsid w:val="003B5F1B"/>
    <w:rsid w:val="003C6780"/>
    <w:rsid w:val="003D231B"/>
    <w:rsid w:val="003D6B93"/>
    <w:rsid w:val="003E33BA"/>
    <w:rsid w:val="003F024B"/>
    <w:rsid w:val="00406B32"/>
    <w:rsid w:val="00412D2F"/>
    <w:rsid w:val="00412FE1"/>
    <w:rsid w:val="00424B41"/>
    <w:rsid w:val="004352C4"/>
    <w:rsid w:val="00441D81"/>
    <w:rsid w:val="00450DE5"/>
    <w:rsid w:val="0045653D"/>
    <w:rsid w:val="00457B74"/>
    <w:rsid w:val="004634E4"/>
    <w:rsid w:val="0046462B"/>
    <w:rsid w:val="00466238"/>
    <w:rsid w:val="00466256"/>
    <w:rsid w:val="00473B52"/>
    <w:rsid w:val="00474CAC"/>
    <w:rsid w:val="004775C7"/>
    <w:rsid w:val="00480943"/>
    <w:rsid w:val="00481840"/>
    <w:rsid w:val="00482905"/>
    <w:rsid w:val="00490E1B"/>
    <w:rsid w:val="00491955"/>
    <w:rsid w:val="0049267D"/>
    <w:rsid w:val="00493EE9"/>
    <w:rsid w:val="004A26EA"/>
    <w:rsid w:val="004A3D3B"/>
    <w:rsid w:val="004A4092"/>
    <w:rsid w:val="004B0CDC"/>
    <w:rsid w:val="004B1987"/>
    <w:rsid w:val="004B2346"/>
    <w:rsid w:val="004B4268"/>
    <w:rsid w:val="004B6D9D"/>
    <w:rsid w:val="004C32B5"/>
    <w:rsid w:val="004D00F3"/>
    <w:rsid w:val="004D042F"/>
    <w:rsid w:val="004D0E58"/>
    <w:rsid w:val="004D188B"/>
    <w:rsid w:val="004D2768"/>
    <w:rsid w:val="004D46AB"/>
    <w:rsid w:val="004E0E20"/>
    <w:rsid w:val="004E2391"/>
    <w:rsid w:val="004F2012"/>
    <w:rsid w:val="004F44B0"/>
    <w:rsid w:val="004F5C14"/>
    <w:rsid w:val="00501036"/>
    <w:rsid w:val="00501A2A"/>
    <w:rsid w:val="0050358E"/>
    <w:rsid w:val="0050526A"/>
    <w:rsid w:val="0051233C"/>
    <w:rsid w:val="0051416A"/>
    <w:rsid w:val="005147D4"/>
    <w:rsid w:val="0051522D"/>
    <w:rsid w:val="0052326C"/>
    <w:rsid w:val="00526325"/>
    <w:rsid w:val="005301E1"/>
    <w:rsid w:val="00534F6D"/>
    <w:rsid w:val="00535594"/>
    <w:rsid w:val="00535762"/>
    <w:rsid w:val="00535E8E"/>
    <w:rsid w:val="0053676A"/>
    <w:rsid w:val="00540A10"/>
    <w:rsid w:val="00540A9E"/>
    <w:rsid w:val="00545F1D"/>
    <w:rsid w:val="00546690"/>
    <w:rsid w:val="00550F95"/>
    <w:rsid w:val="0056166C"/>
    <w:rsid w:val="00576ECF"/>
    <w:rsid w:val="005776F4"/>
    <w:rsid w:val="00580FBF"/>
    <w:rsid w:val="005824BE"/>
    <w:rsid w:val="00584479"/>
    <w:rsid w:val="00584916"/>
    <w:rsid w:val="00594EA2"/>
    <w:rsid w:val="005A564B"/>
    <w:rsid w:val="005A7C6F"/>
    <w:rsid w:val="005A7E1F"/>
    <w:rsid w:val="005B16DB"/>
    <w:rsid w:val="005B23AA"/>
    <w:rsid w:val="005C0609"/>
    <w:rsid w:val="005C0D9A"/>
    <w:rsid w:val="005C21CA"/>
    <w:rsid w:val="005C7ACF"/>
    <w:rsid w:val="005D6D9F"/>
    <w:rsid w:val="005D7544"/>
    <w:rsid w:val="005E0363"/>
    <w:rsid w:val="005E2800"/>
    <w:rsid w:val="005E512D"/>
    <w:rsid w:val="005F19EC"/>
    <w:rsid w:val="005F3D65"/>
    <w:rsid w:val="005F63DA"/>
    <w:rsid w:val="00606081"/>
    <w:rsid w:val="00606330"/>
    <w:rsid w:val="006161F8"/>
    <w:rsid w:val="0062307A"/>
    <w:rsid w:val="006246B7"/>
    <w:rsid w:val="006248C4"/>
    <w:rsid w:val="006257BA"/>
    <w:rsid w:val="0062614E"/>
    <w:rsid w:val="0063346C"/>
    <w:rsid w:val="00633940"/>
    <w:rsid w:val="00642167"/>
    <w:rsid w:val="00645FC6"/>
    <w:rsid w:val="00646109"/>
    <w:rsid w:val="00650A43"/>
    <w:rsid w:val="00650E60"/>
    <w:rsid w:val="006527F3"/>
    <w:rsid w:val="00663422"/>
    <w:rsid w:val="00665F85"/>
    <w:rsid w:val="0066658E"/>
    <w:rsid w:val="00672BC2"/>
    <w:rsid w:val="00674F9B"/>
    <w:rsid w:val="0069082B"/>
    <w:rsid w:val="00691009"/>
    <w:rsid w:val="00694778"/>
    <w:rsid w:val="006965D1"/>
    <w:rsid w:val="006A4FFF"/>
    <w:rsid w:val="006A775C"/>
    <w:rsid w:val="006A7E72"/>
    <w:rsid w:val="006B00EC"/>
    <w:rsid w:val="006B4994"/>
    <w:rsid w:val="006C6661"/>
    <w:rsid w:val="006D2432"/>
    <w:rsid w:val="006D3AF8"/>
    <w:rsid w:val="006D46AF"/>
    <w:rsid w:val="006E2CD9"/>
    <w:rsid w:val="006E41DE"/>
    <w:rsid w:val="006E4C8F"/>
    <w:rsid w:val="006E7931"/>
    <w:rsid w:val="006F3EBF"/>
    <w:rsid w:val="00700AE2"/>
    <w:rsid w:val="00703975"/>
    <w:rsid w:val="00711297"/>
    <w:rsid w:val="007135BC"/>
    <w:rsid w:val="00715843"/>
    <w:rsid w:val="007243C8"/>
    <w:rsid w:val="00735AAE"/>
    <w:rsid w:val="00742BBD"/>
    <w:rsid w:val="00743DC4"/>
    <w:rsid w:val="00753068"/>
    <w:rsid w:val="0075381F"/>
    <w:rsid w:val="007540EE"/>
    <w:rsid w:val="00755143"/>
    <w:rsid w:val="0075651D"/>
    <w:rsid w:val="00765C33"/>
    <w:rsid w:val="007725A8"/>
    <w:rsid w:val="00772C4E"/>
    <w:rsid w:val="00776E9A"/>
    <w:rsid w:val="00781F49"/>
    <w:rsid w:val="00783F3D"/>
    <w:rsid w:val="007856A7"/>
    <w:rsid w:val="00785B47"/>
    <w:rsid w:val="0078766F"/>
    <w:rsid w:val="00791341"/>
    <w:rsid w:val="00792BA8"/>
    <w:rsid w:val="00793878"/>
    <w:rsid w:val="007A515C"/>
    <w:rsid w:val="007B2E45"/>
    <w:rsid w:val="007B44BA"/>
    <w:rsid w:val="007C1B08"/>
    <w:rsid w:val="007C6C5E"/>
    <w:rsid w:val="007E0635"/>
    <w:rsid w:val="007F0EEA"/>
    <w:rsid w:val="007F1712"/>
    <w:rsid w:val="00820E18"/>
    <w:rsid w:val="0082726A"/>
    <w:rsid w:val="00830F81"/>
    <w:rsid w:val="008311B4"/>
    <w:rsid w:val="008324DA"/>
    <w:rsid w:val="00835EA1"/>
    <w:rsid w:val="0083756E"/>
    <w:rsid w:val="00842873"/>
    <w:rsid w:val="00845EDA"/>
    <w:rsid w:val="00852FA7"/>
    <w:rsid w:val="00854008"/>
    <w:rsid w:val="00854552"/>
    <w:rsid w:val="0087202B"/>
    <w:rsid w:val="0087328B"/>
    <w:rsid w:val="00875B92"/>
    <w:rsid w:val="00875C92"/>
    <w:rsid w:val="0087661F"/>
    <w:rsid w:val="00883352"/>
    <w:rsid w:val="00885D7E"/>
    <w:rsid w:val="00890208"/>
    <w:rsid w:val="008A1040"/>
    <w:rsid w:val="008A4649"/>
    <w:rsid w:val="008A4B48"/>
    <w:rsid w:val="008A66C5"/>
    <w:rsid w:val="008A7998"/>
    <w:rsid w:val="008B50DA"/>
    <w:rsid w:val="008C20C9"/>
    <w:rsid w:val="008C211C"/>
    <w:rsid w:val="008C2959"/>
    <w:rsid w:val="008C64E7"/>
    <w:rsid w:val="008D394C"/>
    <w:rsid w:val="008D7AAD"/>
    <w:rsid w:val="008E1137"/>
    <w:rsid w:val="008E469D"/>
    <w:rsid w:val="008E609B"/>
    <w:rsid w:val="008E6D55"/>
    <w:rsid w:val="008F21D8"/>
    <w:rsid w:val="008F3CE1"/>
    <w:rsid w:val="008F638A"/>
    <w:rsid w:val="00906530"/>
    <w:rsid w:val="00907D59"/>
    <w:rsid w:val="009232C0"/>
    <w:rsid w:val="00932014"/>
    <w:rsid w:val="0093522F"/>
    <w:rsid w:val="00941025"/>
    <w:rsid w:val="0094454B"/>
    <w:rsid w:val="00952FEE"/>
    <w:rsid w:val="00967B9E"/>
    <w:rsid w:val="00976536"/>
    <w:rsid w:val="00985EB8"/>
    <w:rsid w:val="0099767E"/>
    <w:rsid w:val="00997C67"/>
    <w:rsid w:val="009A317B"/>
    <w:rsid w:val="009B0E71"/>
    <w:rsid w:val="009B6683"/>
    <w:rsid w:val="009B7497"/>
    <w:rsid w:val="009C03FC"/>
    <w:rsid w:val="009C4201"/>
    <w:rsid w:val="009C79EA"/>
    <w:rsid w:val="009D07C8"/>
    <w:rsid w:val="009D5CB9"/>
    <w:rsid w:val="009D719C"/>
    <w:rsid w:val="009E08BE"/>
    <w:rsid w:val="009E0DAA"/>
    <w:rsid w:val="009E1162"/>
    <w:rsid w:val="009E4805"/>
    <w:rsid w:val="009E7FB9"/>
    <w:rsid w:val="009F06B4"/>
    <w:rsid w:val="009F1E1D"/>
    <w:rsid w:val="009F3A9A"/>
    <w:rsid w:val="00A0464B"/>
    <w:rsid w:val="00A12A12"/>
    <w:rsid w:val="00A136FB"/>
    <w:rsid w:val="00A16267"/>
    <w:rsid w:val="00A172C1"/>
    <w:rsid w:val="00A177AA"/>
    <w:rsid w:val="00A226CE"/>
    <w:rsid w:val="00A26900"/>
    <w:rsid w:val="00A304BB"/>
    <w:rsid w:val="00A3528B"/>
    <w:rsid w:val="00A36E0F"/>
    <w:rsid w:val="00A37720"/>
    <w:rsid w:val="00A47D6E"/>
    <w:rsid w:val="00A50D22"/>
    <w:rsid w:val="00A53728"/>
    <w:rsid w:val="00A6043C"/>
    <w:rsid w:val="00A60B85"/>
    <w:rsid w:val="00A80B52"/>
    <w:rsid w:val="00A85359"/>
    <w:rsid w:val="00A92D4B"/>
    <w:rsid w:val="00AA2266"/>
    <w:rsid w:val="00AA483B"/>
    <w:rsid w:val="00AA6949"/>
    <w:rsid w:val="00AB0E2E"/>
    <w:rsid w:val="00AB3E51"/>
    <w:rsid w:val="00AB52A4"/>
    <w:rsid w:val="00AC0B11"/>
    <w:rsid w:val="00AC2D7B"/>
    <w:rsid w:val="00AC6496"/>
    <w:rsid w:val="00AC6C95"/>
    <w:rsid w:val="00AC7A1F"/>
    <w:rsid w:val="00AD54B5"/>
    <w:rsid w:val="00AD674F"/>
    <w:rsid w:val="00AE03E2"/>
    <w:rsid w:val="00AE26EC"/>
    <w:rsid w:val="00AE4970"/>
    <w:rsid w:val="00AE595A"/>
    <w:rsid w:val="00AF0DCF"/>
    <w:rsid w:val="00AF1FA1"/>
    <w:rsid w:val="00AF21DE"/>
    <w:rsid w:val="00AF35DB"/>
    <w:rsid w:val="00AF7F9A"/>
    <w:rsid w:val="00B03AB0"/>
    <w:rsid w:val="00B0510B"/>
    <w:rsid w:val="00B12728"/>
    <w:rsid w:val="00B145FB"/>
    <w:rsid w:val="00B22D6C"/>
    <w:rsid w:val="00B34C04"/>
    <w:rsid w:val="00B405FF"/>
    <w:rsid w:val="00B451BB"/>
    <w:rsid w:val="00B526A7"/>
    <w:rsid w:val="00B573A3"/>
    <w:rsid w:val="00B722DF"/>
    <w:rsid w:val="00B72AB3"/>
    <w:rsid w:val="00B72C9C"/>
    <w:rsid w:val="00B732E1"/>
    <w:rsid w:val="00B8644E"/>
    <w:rsid w:val="00B871AC"/>
    <w:rsid w:val="00B93ABB"/>
    <w:rsid w:val="00BA0E6B"/>
    <w:rsid w:val="00BA13A9"/>
    <w:rsid w:val="00BA326B"/>
    <w:rsid w:val="00BB1774"/>
    <w:rsid w:val="00BB6158"/>
    <w:rsid w:val="00BB6746"/>
    <w:rsid w:val="00BB7C4A"/>
    <w:rsid w:val="00BD1F9A"/>
    <w:rsid w:val="00BD6499"/>
    <w:rsid w:val="00BE0357"/>
    <w:rsid w:val="00BF5725"/>
    <w:rsid w:val="00BF5A74"/>
    <w:rsid w:val="00BF74D3"/>
    <w:rsid w:val="00BF7D11"/>
    <w:rsid w:val="00C03016"/>
    <w:rsid w:val="00C048EE"/>
    <w:rsid w:val="00C14461"/>
    <w:rsid w:val="00C265BB"/>
    <w:rsid w:val="00C33E50"/>
    <w:rsid w:val="00C34E41"/>
    <w:rsid w:val="00C34FE9"/>
    <w:rsid w:val="00C35937"/>
    <w:rsid w:val="00C4755C"/>
    <w:rsid w:val="00C54ED0"/>
    <w:rsid w:val="00C622FF"/>
    <w:rsid w:val="00C6648F"/>
    <w:rsid w:val="00C67F49"/>
    <w:rsid w:val="00C67F7D"/>
    <w:rsid w:val="00C74648"/>
    <w:rsid w:val="00C76D53"/>
    <w:rsid w:val="00C80F9E"/>
    <w:rsid w:val="00C815A2"/>
    <w:rsid w:val="00C833B9"/>
    <w:rsid w:val="00C84117"/>
    <w:rsid w:val="00C86884"/>
    <w:rsid w:val="00CA2658"/>
    <w:rsid w:val="00CA269D"/>
    <w:rsid w:val="00CA537C"/>
    <w:rsid w:val="00CD1C60"/>
    <w:rsid w:val="00CE4FEB"/>
    <w:rsid w:val="00CE55FC"/>
    <w:rsid w:val="00CE592D"/>
    <w:rsid w:val="00CF5CFE"/>
    <w:rsid w:val="00D002BD"/>
    <w:rsid w:val="00D02C38"/>
    <w:rsid w:val="00D03212"/>
    <w:rsid w:val="00D14B99"/>
    <w:rsid w:val="00D14D66"/>
    <w:rsid w:val="00D2374F"/>
    <w:rsid w:val="00D27582"/>
    <w:rsid w:val="00D32580"/>
    <w:rsid w:val="00D34BE7"/>
    <w:rsid w:val="00D3518C"/>
    <w:rsid w:val="00D4509E"/>
    <w:rsid w:val="00D45B7F"/>
    <w:rsid w:val="00D45BE0"/>
    <w:rsid w:val="00D47ACD"/>
    <w:rsid w:val="00D47C0E"/>
    <w:rsid w:val="00D50E3E"/>
    <w:rsid w:val="00D543CF"/>
    <w:rsid w:val="00D56687"/>
    <w:rsid w:val="00D6084B"/>
    <w:rsid w:val="00D6637A"/>
    <w:rsid w:val="00D75F02"/>
    <w:rsid w:val="00D940A1"/>
    <w:rsid w:val="00D95243"/>
    <w:rsid w:val="00DB5B62"/>
    <w:rsid w:val="00DC237C"/>
    <w:rsid w:val="00DD2CA1"/>
    <w:rsid w:val="00DE33AF"/>
    <w:rsid w:val="00DE710A"/>
    <w:rsid w:val="00DF0AA3"/>
    <w:rsid w:val="00DF230A"/>
    <w:rsid w:val="00DF7762"/>
    <w:rsid w:val="00E0317E"/>
    <w:rsid w:val="00E0403F"/>
    <w:rsid w:val="00E07F8A"/>
    <w:rsid w:val="00E10B86"/>
    <w:rsid w:val="00E11594"/>
    <w:rsid w:val="00E157FF"/>
    <w:rsid w:val="00E213AD"/>
    <w:rsid w:val="00E22179"/>
    <w:rsid w:val="00E267E1"/>
    <w:rsid w:val="00E26CEA"/>
    <w:rsid w:val="00E34056"/>
    <w:rsid w:val="00E352B5"/>
    <w:rsid w:val="00E419EE"/>
    <w:rsid w:val="00E4330B"/>
    <w:rsid w:val="00E607D6"/>
    <w:rsid w:val="00E65222"/>
    <w:rsid w:val="00E660BC"/>
    <w:rsid w:val="00E66E7C"/>
    <w:rsid w:val="00E75479"/>
    <w:rsid w:val="00E77837"/>
    <w:rsid w:val="00E825DB"/>
    <w:rsid w:val="00E83582"/>
    <w:rsid w:val="00E957AD"/>
    <w:rsid w:val="00EA42D4"/>
    <w:rsid w:val="00EA7371"/>
    <w:rsid w:val="00EB2636"/>
    <w:rsid w:val="00EB5496"/>
    <w:rsid w:val="00EC366E"/>
    <w:rsid w:val="00EC6BE1"/>
    <w:rsid w:val="00EC725E"/>
    <w:rsid w:val="00EC7537"/>
    <w:rsid w:val="00ED7269"/>
    <w:rsid w:val="00EE779C"/>
    <w:rsid w:val="00EE7D1D"/>
    <w:rsid w:val="00EF20DD"/>
    <w:rsid w:val="00EF3CC3"/>
    <w:rsid w:val="00EF48D2"/>
    <w:rsid w:val="00F0661E"/>
    <w:rsid w:val="00F07BBD"/>
    <w:rsid w:val="00F158AC"/>
    <w:rsid w:val="00F15B8E"/>
    <w:rsid w:val="00F2016F"/>
    <w:rsid w:val="00F21A08"/>
    <w:rsid w:val="00F2275F"/>
    <w:rsid w:val="00F233D8"/>
    <w:rsid w:val="00F25E37"/>
    <w:rsid w:val="00F30468"/>
    <w:rsid w:val="00F30979"/>
    <w:rsid w:val="00F42E10"/>
    <w:rsid w:val="00F43B3F"/>
    <w:rsid w:val="00F43EAA"/>
    <w:rsid w:val="00F4444A"/>
    <w:rsid w:val="00F447CF"/>
    <w:rsid w:val="00F50BA3"/>
    <w:rsid w:val="00F50F00"/>
    <w:rsid w:val="00F536B0"/>
    <w:rsid w:val="00F55354"/>
    <w:rsid w:val="00F55B52"/>
    <w:rsid w:val="00F56ED3"/>
    <w:rsid w:val="00F65FAF"/>
    <w:rsid w:val="00F760C2"/>
    <w:rsid w:val="00F76758"/>
    <w:rsid w:val="00F803E9"/>
    <w:rsid w:val="00F84D3A"/>
    <w:rsid w:val="00F86412"/>
    <w:rsid w:val="00F90D7F"/>
    <w:rsid w:val="00F96093"/>
    <w:rsid w:val="00F97515"/>
    <w:rsid w:val="00FA3315"/>
    <w:rsid w:val="00FD74B6"/>
    <w:rsid w:val="00FE74DD"/>
    <w:rsid w:val="00FF0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D4"/>
    <w:rPr>
      <w:sz w:val="24"/>
      <w:szCs w:val="24"/>
    </w:rPr>
  </w:style>
  <w:style w:type="paragraph" w:styleId="1">
    <w:name w:val="heading 1"/>
    <w:basedOn w:val="a"/>
    <w:next w:val="a"/>
    <w:link w:val="10"/>
    <w:qFormat/>
    <w:rsid w:val="000479D4"/>
    <w:pPr>
      <w:keepNext/>
      <w:ind w:left="708"/>
      <w:outlineLvl w:val="0"/>
    </w:pPr>
    <w:rPr>
      <w:rFonts w:eastAsia="Arial Unicode MS"/>
      <w:b/>
      <w:bCs/>
      <w:sz w:val="28"/>
      <w:lang/>
    </w:rPr>
  </w:style>
  <w:style w:type="paragraph" w:styleId="2">
    <w:name w:val="heading 2"/>
    <w:basedOn w:val="a"/>
    <w:next w:val="a"/>
    <w:link w:val="20"/>
    <w:unhideWhenUsed/>
    <w:qFormat/>
    <w:rsid w:val="007F1712"/>
    <w:pPr>
      <w:keepNext/>
      <w:spacing w:before="240" w:after="60"/>
      <w:outlineLvl w:val="1"/>
    </w:pPr>
    <w:rPr>
      <w:rFonts w:ascii="Cambria" w:hAnsi="Cambria"/>
      <w:b/>
      <w:bCs/>
      <w:i/>
      <w:iCs/>
      <w:sz w:val="28"/>
      <w:szCs w:val="28"/>
      <w:lang/>
    </w:rPr>
  </w:style>
  <w:style w:type="paragraph" w:styleId="3">
    <w:name w:val="heading 3"/>
    <w:basedOn w:val="a"/>
    <w:next w:val="a"/>
    <w:link w:val="30"/>
    <w:unhideWhenUsed/>
    <w:qFormat/>
    <w:rsid w:val="00820E18"/>
    <w:pPr>
      <w:keepNext/>
      <w:spacing w:before="240" w:after="60"/>
      <w:outlineLvl w:val="2"/>
    </w:pPr>
    <w:rPr>
      <w:rFonts w:ascii="Cambria" w:hAnsi="Cambria"/>
      <w:b/>
      <w:bCs/>
      <w:sz w:val="26"/>
      <w:szCs w:val="26"/>
      <w:lang/>
    </w:rPr>
  </w:style>
  <w:style w:type="paragraph" w:styleId="4">
    <w:name w:val="heading 4"/>
    <w:basedOn w:val="a"/>
    <w:next w:val="a"/>
    <w:link w:val="40"/>
    <w:qFormat/>
    <w:rsid w:val="000479D4"/>
    <w:pPr>
      <w:keepNext/>
      <w:spacing w:before="240" w:after="60"/>
      <w:outlineLvl w:val="3"/>
    </w:pPr>
    <w:rPr>
      <w:b/>
      <w:bCs/>
      <w:sz w:val="28"/>
      <w:szCs w:val="28"/>
      <w:lang/>
    </w:rPr>
  </w:style>
  <w:style w:type="paragraph" w:styleId="5">
    <w:name w:val="heading 5"/>
    <w:basedOn w:val="a"/>
    <w:next w:val="a"/>
    <w:link w:val="50"/>
    <w:qFormat/>
    <w:rsid w:val="00765C33"/>
    <w:pPr>
      <w:keepNext/>
      <w:ind w:left="1008" w:hanging="1008"/>
      <w:jc w:val="center"/>
      <w:outlineLvl w:val="4"/>
    </w:pPr>
    <w:rPr>
      <w:sz w:val="28"/>
      <w:szCs w:val="20"/>
    </w:rPr>
  </w:style>
  <w:style w:type="paragraph" w:styleId="6">
    <w:name w:val="heading 6"/>
    <w:basedOn w:val="a"/>
    <w:next w:val="a"/>
    <w:link w:val="60"/>
    <w:qFormat/>
    <w:rsid w:val="00765C33"/>
    <w:pPr>
      <w:keepNext/>
      <w:ind w:left="1152" w:hanging="1152"/>
      <w:outlineLvl w:val="5"/>
    </w:pPr>
    <w:rPr>
      <w:szCs w:val="20"/>
    </w:rPr>
  </w:style>
  <w:style w:type="paragraph" w:styleId="7">
    <w:name w:val="heading 7"/>
    <w:basedOn w:val="a"/>
    <w:next w:val="a"/>
    <w:link w:val="70"/>
    <w:qFormat/>
    <w:rsid w:val="00765C33"/>
    <w:pPr>
      <w:keepNext/>
      <w:ind w:left="1296" w:hanging="1296"/>
      <w:jc w:val="right"/>
      <w:outlineLvl w:val="6"/>
    </w:pPr>
    <w:rPr>
      <w:sz w:val="28"/>
      <w:szCs w:val="20"/>
    </w:rPr>
  </w:style>
  <w:style w:type="paragraph" w:styleId="8">
    <w:name w:val="heading 8"/>
    <w:basedOn w:val="a"/>
    <w:next w:val="a"/>
    <w:link w:val="80"/>
    <w:qFormat/>
    <w:rsid w:val="00765C33"/>
    <w:pPr>
      <w:keepNext/>
      <w:ind w:left="1440" w:hanging="1440"/>
      <w:outlineLvl w:val="7"/>
    </w:pPr>
    <w:rPr>
      <w:b/>
      <w:bCs/>
      <w:sz w:val="28"/>
      <w:szCs w:val="20"/>
    </w:rPr>
  </w:style>
  <w:style w:type="paragraph" w:styleId="9">
    <w:name w:val="heading 9"/>
    <w:basedOn w:val="a"/>
    <w:next w:val="a"/>
    <w:link w:val="90"/>
    <w:qFormat/>
    <w:rsid w:val="00765C33"/>
    <w:pPr>
      <w:keepNext/>
      <w:ind w:left="1584" w:hanging="1584"/>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479D4"/>
    <w:pPr>
      <w:spacing w:before="60" w:after="60"/>
    </w:pPr>
  </w:style>
  <w:style w:type="character" w:styleId="a4">
    <w:name w:val="Strong"/>
    <w:uiPriority w:val="22"/>
    <w:qFormat/>
    <w:rsid w:val="000479D4"/>
    <w:rPr>
      <w:b/>
      <w:bCs/>
    </w:rPr>
  </w:style>
  <w:style w:type="paragraph" w:styleId="a5">
    <w:name w:val="header"/>
    <w:aliases w:val="Aa?oiee eieiioeooe"/>
    <w:basedOn w:val="a"/>
    <w:uiPriority w:val="99"/>
    <w:rsid w:val="000479D4"/>
    <w:pPr>
      <w:tabs>
        <w:tab w:val="center" w:pos="4677"/>
        <w:tab w:val="right" w:pos="9355"/>
      </w:tabs>
    </w:pPr>
  </w:style>
  <w:style w:type="paragraph" w:styleId="a6">
    <w:name w:val="Body Text Indent"/>
    <w:basedOn w:val="a"/>
    <w:rsid w:val="000479D4"/>
    <w:pPr>
      <w:spacing w:after="120"/>
      <w:ind w:left="283"/>
    </w:pPr>
  </w:style>
  <w:style w:type="paragraph" w:customStyle="1" w:styleId="ConsNormal">
    <w:name w:val="ConsNormal"/>
    <w:rsid w:val="000479D4"/>
    <w:pPr>
      <w:widowControl w:val="0"/>
      <w:autoSpaceDE w:val="0"/>
      <w:autoSpaceDN w:val="0"/>
      <w:adjustRightInd w:val="0"/>
      <w:ind w:firstLine="720"/>
    </w:pPr>
    <w:rPr>
      <w:rFonts w:ascii="Arial" w:hAnsi="Arial" w:cs="Arial"/>
    </w:rPr>
  </w:style>
  <w:style w:type="paragraph" w:customStyle="1" w:styleId="ConsNonformat">
    <w:name w:val="ConsNonformat"/>
    <w:rsid w:val="000479D4"/>
    <w:pPr>
      <w:widowControl w:val="0"/>
      <w:autoSpaceDE w:val="0"/>
      <w:autoSpaceDN w:val="0"/>
      <w:adjustRightInd w:val="0"/>
    </w:pPr>
    <w:rPr>
      <w:rFonts w:ascii="Courier New" w:hAnsi="Courier New" w:cs="Courier New"/>
    </w:rPr>
  </w:style>
  <w:style w:type="paragraph" w:customStyle="1" w:styleId="31">
    <w:name w:val="Текст 3"/>
    <w:basedOn w:val="4"/>
    <w:rsid w:val="000479D4"/>
    <w:pPr>
      <w:keepNext w:val="0"/>
      <w:widowControl w:val="0"/>
      <w:tabs>
        <w:tab w:val="left" w:pos="1701"/>
        <w:tab w:val="num" w:pos="1931"/>
      </w:tabs>
      <w:overflowPunct w:val="0"/>
      <w:autoSpaceDE w:val="0"/>
      <w:autoSpaceDN w:val="0"/>
      <w:adjustRightInd w:val="0"/>
      <w:spacing w:before="60" w:after="0"/>
      <w:ind w:left="1588" w:hanging="737"/>
      <w:jc w:val="both"/>
      <w:textAlignment w:val="baseline"/>
    </w:pPr>
    <w:rPr>
      <w:b w:val="0"/>
      <w:bCs w:val="0"/>
      <w:sz w:val="24"/>
      <w:szCs w:val="20"/>
    </w:rPr>
  </w:style>
  <w:style w:type="table" w:styleId="a7">
    <w:name w:val="Table Grid"/>
    <w:basedOn w:val="a1"/>
    <w:uiPriority w:val="59"/>
    <w:rsid w:val="004646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Текст 1 приложение"/>
    <w:basedOn w:val="a"/>
    <w:rsid w:val="000479D4"/>
    <w:pPr>
      <w:widowControl w:val="0"/>
      <w:overflowPunct w:val="0"/>
      <w:autoSpaceDE w:val="0"/>
      <w:autoSpaceDN w:val="0"/>
      <w:adjustRightInd w:val="0"/>
      <w:spacing w:before="60" w:after="60"/>
      <w:jc w:val="both"/>
      <w:textAlignment w:val="baseline"/>
      <w:outlineLvl w:val="1"/>
    </w:pPr>
    <w:rPr>
      <w:szCs w:val="20"/>
    </w:rPr>
  </w:style>
  <w:style w:type="paragraph" w:styleId="a8">
    <w:name w:val="footer"/>
    <w:basedOn w:val="a"/>
    <w:link w:val="a9"/>
    <w:uiPriority w:val="99"/>
    <w:rsid w:val="000479D4"/>
    <w:pPr>
      <w:tabs>
        <w:tab w:val="center" w:pos="4677"/>
        <w:tab w:val="right" w:pos="9355"/>
      </w:tabs>
    </w:pPr>
  </w:style>
  <w:style w:type="character" w:styleId="aa">
    <w:name w:val="page number"/>
    <w:basedOn w:val="a0"/>
    <w:rsid w:val="000479D4"/>
  </w:style>
  <w:style w:type="paragraph" w:styleId="ab">
    <w:name w:val="Body Text"/>
    <w:basedOn w:val="a"/>
    <w:rsid w:val="000479D4"/>
    <w:pPr>
      <w:spacing w:after="120"/>
    </w:pPr>
  </w:style>
  <w:style w:type="character" w:customStyle="1" w:styleId="ac">
    <w:name w:val="Основной текст Знак"/>
    <w:rsid w:val="000479D4"/>
    <w:rPr>
      <w:sz w:val="24"/>
      <w:szCs w:val="24"/>
    </w:rPr>
  </w:style>
  <w:style w:type="character" w:customStyle="1" w:styleId="ad">
    <w:name w:val="Верхний колонтитул Знак"/>
    <w:uiPriority w:val="99"/>
    <w:rsid w:val="000479D4"/>
    <w:rPr>
      <w:sz w:val="24"/>
      <w:szCs w:val="24"/>
    </w:rPr>
  </w:style>
  <w:style w:type="character" w:customStyle="1" w:styleId="ae">
    <w:name w:val="Основной текст с отступом Знак"/>
    <w:rsid w:val="000479D4"/>
    <w:rPr>
      <w:sz w:val="24"/>
      <w:szCs w:val="24"/>
    </w:rPr>
  </w:style>
  <w:style w:type="paragraph" w:styleId="21">
    <w:name w:val="Body Text 2"/>
    <w:basedOn w:val="a"/>
    <w:rsid w:val="000479D4"/>
    <w:pPr>
      <w:spacing w:after="120" w:line="480" w:lineRule="auto"/>
    </w:pPr>
  </w:style>
  <w:style w:type="character" w:customStyle="1" w:styleId="22">
    <w:name w:val="Основной текст 2 Знак"/>
    <w:rsid w:val="000479D4"/>
    <w:rPr>
      <w:sz w:val="24"/>
      <w:szCs w:val="24"/>
    </w:rPr>
  </w:style>
  <w:style w:type="paragraph" w:styleId="af">
    <w:name w:val="Balloon Text"/>
    <w:basedOn w:val="a"/>
    <w:rsid w:val="000479D4"/>
    <w:rPr>
      <w:rFonts w:ascii="Tahoma" w:hAnsi="Tahoma" w:cs="Tahoma"/>
      <w:sz w:val="16"/>
      <w:szCs w:val="16"/>
    </w:rPr>
  </w:style>
  <w:style w:type="character" w:customStyle="1" w:styleId="af0">
    <w:name w:val="Текст выноски Знак"/>
    <w:rsid w:val="000479D4"/>
    <w:rPr>
      <w:rFonts w:ascii="Tahoma" w:hAnsi="Tahoma" w:cs="Tahoma"/>
      <w:sz w:val="16"/>
      <w:szCs w:val="16"/>
    </w:rPr>
  </w:style>
  <w:style w:type="character" w:customStyle="1" w:styleId="20">
    <w:name w:val="Заголовок 2 Знак"/>
    <w:link w:val="2"/>
    <w:rsid w:val="007F1712"/>
    <w:rPr>
      <w:rFonts w:ascii="Cambria" w:eastAsia="Times New Roman" w:hAnsi="Cambria" w:cs="Times New Roman"/>
      <w:b/>
      <w:bCs/>
      <w:i/>
      <w:iCs/>
      <w:sz w:val="28"/>
      <w:szCs w:val="28"/>
    </w:rPr>
  </w:style>
  <w:style w:type="character" w:customStyle="1" w:styleId="10">
    <w:name w:val="Заголовок 1 Знак"/>
    <w:link w:val="1"/>
    <w:rsid w:val="00650A43"/>
    <w:rPr>
      <w:rFonts w:eastAsia="Arial Unicode MS"/>
      <w:b/>
      <w:bCs/>
      <w:sz w:val="28"/>
      <w:szCs w:val="24"/>
    </w:rPr>
  </w:style>
  <w:style w:type="paragraph" w:styleId="af1">
    <w:name w:val="List Paragraph"/>
    <w:basedOn w:val="a"/>
    <w:uiPriority w:val="34"/>
    <w:qFormat/>
    <w:rsid w:val="00650A43"/>
    <w:pPr>
      <w:ind w:left="708"/>
    </w:pPr>
  </w:style>
  <w:style w:type="character" w:customStyle="1" w:styleId="30">
    <w:name w:val="Заголовок 3 Знак"/>
    <w:link w:val="3"/>
    <w:rsid w:val="00820E18"/>
    <w:rPr>
      <w:rFonts w:ascii="Cambria" w:eastAsia="Times New Roman" w:hAnsi="Cambria" w:cs="Times New Roman"/>
      <w:b/>
      <w:bCs/>
      <w:sz w:val="26"/>
      <w:szCs w:val="26"/>
    </w:rPr>
  </w:style>
  <w:style w:type="character" w:customStyle="1" w:styleId="40">
    <w:name w:val="Заголовок 4 Знак"/>
    <w:link w:val="4"/>
    <w:rsid w:val="00820E18"/>
    <w:rPr>
      <w:b/>
      <w:bCs/>
      <w:sz w:val="28"/>
      <w:szCs w:val="28"/>
    </w:rPr>
  </w:style>
  <w:style w:type="paragraph" w:customStyle="1" w:styleId="ConsPlusNonformat">
    <w:name w:val="ConsPlusNonformat"/>
    <w:uiPriority w:val="99"/>
    <w:rsid w:val="007B44BA"/>
    <w:pPr>
      <w:widowControl w:val="0"/>
      <w:autoSpaceDE w:val="0"/>
      <w:autoSpaceDN w:val="0"/>
      <w:adjustRightInd w:val="0"/>
    </w:pPr>
    <w:rPr>
      <w:rFonts w:ascii="Courier New" w:hAnsi="Courier New" w:cs="Courier New"/>
    </w:rPr>
  </w:style>
  <w:style w:type="paragraph" w:styleId="af2">
    <w:name w:val="No Spacing"/>
    <w:uiPriority w:val="1"/>
    <w:qFormat/>
    <w:rsid w:val="001A5CD0"/>
    <w:rPr>
      <w:rFonts w:ascii="Calibri" w:eastAsia="Calibri" w:hAnsi="Calibri"/>
      <w:sz w:val="22"/>
      <w:szCs w:val="22"/>
      <w:lang w:eastAsia="en-US"/>
    </w:rPr>
  </w:style>
  <w:style w:type="paragraph" w:customStyle="1" w:styleId="-">
    <w:name w:val="НТЦ-заголовок"/>
    <w:basedOn w:val="a"/>
    <w:qFormat/>
    <w:rsid w:val="00EF20DD"/>
    <w:pPr>
      <w:spacing w:line="360" w:lineRule="auto"/>
      <w:ind w:right="2552"/>
    </w:pPr>
    <w:rPr>
      <w:rFonts w:eastAsia="Calibri"/>
      <w:b/>
      <w:lang w:eastAsia="en-US"/>
    </w:rPr>
  </w:style>
  <w:style w:type="paragraph" w:customStyle="1" w:styleId="-0">
    <w:name w:val="НТЦ-адресат"/>
    <w:basedOn w:val="a"/>
    <w:qFormat/>
    <w:rsid w:val="00EF20DD"/>
    <w:pPr>
      <w:spacing w:line="360" w:lineRule="auto"/>
    </w:pPr>
    <w:rPr>
      <w:rFonts w:eastAsia="Calibri"/>
      <w:lang w:eastAsia="en-US"/>
    </w:rPr>
  </w:style>
  <w:style w:type="paragraph" w:customStyle="1" w:styleId="-1">
    <w:name w:val="НТЦ-обращение"/>
    <w:basedOn w:val="a"/>
    <w:qFormat/>
    <w:rsid w:val="00EF20DD"/>
    <w:pPr>
      <w:jc w:val="center"/>
    </w:pPr>
    <w:rPr>
      <w:b/>
      <w:sz w:val="28"/>
      <w:szCs w:val="28"/>
      <w:lang w:eastAsia="en-US"/>
    </w:rPr>
  </w:style>
  <w:style w:type="character" w:customStyle="1" w:styleId="50">
    <w:name w:val="Заголовок 5 Знак"/>
    <w:link w:val="5"/>
    <w:rsid w:val="00765C33"/>
    <w:rPr>
      <w:sz w:val="28"/>
    </w:rPr>
  </w:style>
  <w:style w:type="character" w:customStyle="1" w:styleId="60">
    <w:name w:val="Заголовок 6 Знак"/>
    <w:link w:val="6"/>
    <w:rsid w:val="00765C33"/>
    <w:rPr>
      <w:sz w:val="24"/>
    </w:rPr>
  </w:style>
  <w:style w:type="character" w:customStyle="1" w:styleId="70">
    <w:name w:val="Заголовок 7 Знак"/>
    <w:link w:val="7"/>
    <w:rsid w:val="00765C33"/>
    <w:rPr>
      <w:sz w:val="28"/>
    </w:rPr>
  </w:style>
  <w:style w:type="character" w:customStyle="1" w:styleId="80">
    <w:name w:val="Заголовок 8 Знак"/>
    <w:link w:val="8"/>
    <w:rsid w:val="00765C33"/>
    <w:rPr>
      <w:b/>
      <w:bCs/>
      <w:sz w:val="28"/>
    </w:rPr>
  </w:style>
  <w:style w:type="character" w:customStyle="1" w:styleId="90">
    <w:name w:val="Заголовок 9 Знак"/>
    <w:link w:val="9"/>
    <w:rsid w:val="00765C33"/>
    <w:rPr>
      <w:sz w:val="28"/>
    </w:rPr>
  </w:style>
  <w:style w:type="numbering" w:customStyle="1" w:styleId="12">
    <w:name w:val="Нет списка1"/>
    <w:next w:val="a2"/>
    <w:uiPriority w:val="99"/>
    <w:semiHidden/>
    <w:rsid w:val="00765C33"/>
  </w:style>
  <w:style w:type="paragraph" w:styleId="23">
    <w:name w:val="Body Text Indent 2"/>
    <w:basedOn w:val="a"/>
    <w:link w:val="24"/>
    <w:rsid w:val="00765C33"/>
    <w:pPr>
      <w:ind w:left="4678"/>
    </w:pPr>
    <w:rPr>
      <w:rFonts w:ascii="Tahoma" w:hAnsi="Tahoma"/>
      <w:szCs w:val="20"/>
    </w:rPr>
  </w:style>
  <w:style w:type="character" w:customStyle="1" w:styleId="24">
    <w:name w:val="Основной текст с отступом 2 Знак"/>
    <w:link w:val="23"/>
    <w:rsid w:val="00765C33"/>
    <w:rPr>
      <w:rFonts w:ascii="Tahoma" w:hAnsi="Tahoma"/>
      <w:sz w:val="24"/>
    </w:rPr>
  </w:style>
  <w:style w:type="paragraph" w:styleId="32">
    <w:name w:val="Body Text Indent 3"/>
    <w:basedOn w:val="a"/>
    <w:link w:val="33"/>
    <w:rsid w:val="00765C33"/>
    <w:pPr>
      <w:ind w:left="142"/>
      <w:jc w:val="both"/>
    </w:pPr>
    <w:rPr>
      <w:rFonts w:ascii="Tahoma" w:hAnsi="Tahoma"/>
      <w:szCs w:val="20"/>
    </w:rPr>
  </w:style>
  <w:style w:type="character" w:customStyle="1" w:styleId="33">
    <w:name w:val="Основной текст с отступом 3 Знак"/>
    <w:link w:val="32"/>
    <w:rsid w:val="00765C33"/>
    <w:rPr>
      <w:rFonts w:ascii="Tahoma" w:hAnsi="Tahoma"/>
      <w:sz w:val="24"/>
    </w:rPr>
  </w:style>
  <w:style w:type="paragraph" w:styleId="af3">
    <w:name w:val="Block Text"/>
    <w:basedOn w:val="a"/>
    <w:rsid w:val="00765C33"/>
    <w:pPr>
      <w:ind w:left="720" w:right="1038"/>
    </w:pPr>
    <w:rPr>
      <w:sz w:val="28"/>
    </w:rPr>
  </w:style>
  <w:style w:type="paragraph" w:styleId="af4">
    <w:name w:val="Document Map"/>
    <w:basedOn w:val="a"/>
    <w:link w:val="af5"/>
    <w:semiHidden/>
    <w:rsid w:val="00765C33"/>
    <w:pPr>
      <w:shd w:val="clear" w:color="auto" w:fill="000080"/>
    </w:pPr>
    <w:rPr>
      <w:rFonts w:ascii="Tahoma" w:hAnsi="Tahoma" w:cs="Tahoma"/>
      <w:sz w:val="20"/>
      <w:szCs w:val="20"/>
    </w:rPr>
  </w:style>
  <w:style w:type="character" w:customStyle="1" w:styleId="af5">
    <w:name w:val="Схема документа Знак"/>
    <w:link w:val="af4"/>
    <w:semiHidden/>
    <w:rsid w:val="00765C33"/>
    <w:rPr>
      <w:rFonts w:ascii="Tahoma" w:hAnsi="Tahoma" w:cs="Tahoma"/>
      <w:shd w:val="clear" w:color="auto" w:fill="000080"/>
    </w:rPr>
  </w:style>
  <w:style w:type="paragraph" w:styleId="af6">
    <w:name w:val="List"/>
    <w:basedOn w:val="a"/>
    <w:rsid w:val="00765C33"/>
    <w:pPr>
      <w:ind w:left="283" w:hanging="283"/>
    </w:pPr>
    <w:rPr>
      <w:sz w:val="20"/>
      <w:szCs w:val="20"/>
    </w:rPr>
  </w:style>
  <w:style w:type="paragraph" w:styleId="25">
    <w:name w:val="List 2"/>
    <w:basedOn w:val="a"/>
    <w:rsid w:val="00765C33"/>
    <w:pPr>
      <w:ind w:left="566" w:hanging="283"/>
    </w:pPr>
    <w:rPr>
      <w:sz w:val="20"/>
      <w:szCs w:val="20"/>
    </w:rPr>
  </w:style>
  <w:style w:type="paragraph" w:styleId="af7">
    <w:name w:val="Normal Indent"/>
    <w:basedOn w:val="a"/>
    <w:rsid w:val="00765C33"/>
    <w:pPr>
      <w:ind w:left="708"/>
    </w:pPr>
    <w:rPr>
      <w:sz w:val="20"/>
      <w:szCs w:val="20"/>
    </w:rPr>
  </w:style>
  <w:style w:type="paragraph" w:customStyle="1" w:styleId="af8">
    <w:name w:val="Краткий обратный адрес"/>
    <w:basedOn w:val="a"/>
    <w:rsid w:val="00765C33"/>
    <w:rPr>
      <w:sz w:val="20"/>
      <w:szCs w:val="20"/>
    </w:rPr>
  </w:style>
  <w:style w:type="paragraph" w:styleId="34">
    <w:name w:val="Body Text 3"/>
    <w:basedOn w:val="a"/>
    <w:link w:val="35"/>
    <w:rsid w:val="00765C33"/>
    <w:rPr>
      <w:rFonts w:ascii="Tahoma" w:hAnsi="Tahoma" w:cs="Tahoma"/>
      <w:szCs w:val="20"/>
    </w:rPr>
  </w:style>
  <w:style w:type="character" w:customStyle="1" w:styleId="35">
    <w:name w:val="Основной текст 3 Знак"/>
    <w:link w:val="34"/>
    <w:rsid w:val="00765C33"/>
    <w:rPr>
      <w:rFonts w:ascii="Tahoma" w:hAnsi="Tahoma" w:cs="Tahoma"/>
      <w:sz w:val="24"/>
    </w:rPr>
  </w:style>
  <w:style w:type="paragraph" w:styleId="af9">
    <w:name w:val="Title"/>
    <w:basedOn w:val="a"/>
    <w:link w:val="afa"/>
    <w:qFormat/>
    <w:rsid w:val="00765C33"/>
    <w:pPr>
      <w:jc w:val="center"/>
    </w:pPr>
    <w:rPr>
      <w:sz w:val="28"/>
      <w:szCs w:val="20"/>
    </w:rPr>
  </w:style>
  <w:style w:type="character" w:customStyle="1" w:styleId="afa">
    <w:name w:val="Название Знак"/>
    <w:link w:val="af9"/>
    <w:rsid w:val="00765C33"/>
    <w:rPr>
      <w:sz w:val="28"/>
    </w:rPr>
  </w:style>
  <w:style w:type="character" w:styleId="afb">
    <w:name w:val="Hyperlink"/>
    <w:uiPriority w:val="99"/>
    <w:rsid w:val="00765C33"/>
    <w:rPr>
      <w:color w:val="0000FF"/>
      <w:u w:val="single"/>
    </w:rPr>
  </w:style>
  <w:style w:type="character" w:styleId="afc">
    <w:name w:val="FollowedHyperlink"/>
    <w:rsid w:val="00765C33"/>
    <w:rPr>
      <w:color w:val="800080"/>
      <w:u w:val="single"/>
    </w:rPr>
  </w:style>
  <w:style w:type="paragraph" w:customStyle="1" w:styleId="13">
    <w:name w:val="Обычный1"/>
    <w:rsid w:val="00765C33"/>
    <w:pPr>
      <w:widowControl w:val="0"/>
    </w:pPr>
    <w:rPr>
      <w:rFonts w:ascii="Arial" w:hAnsi="Arial"/>
      <w:b/>
      <w:snapToGrid w:val="0"/>
    </w:rPr>
  </w:style>
  <w:style w:type="character" w:customStyle="1" w:styleId="a9">
    <w:name w:val="Нижний колонтитул Знак"/>
    <w:link w:val="a8"/>
    <w:uiPriority w:val="99"/>
    <w:rsid w:val="00765C33"/>
    <w:rPr>
      <w:sz w:val="24"/>
      <w:szCs w:val="24"/>
    </w:rPr>
  </w:style>
  <w:style w:type="character" w:styleId="afd">
    <w:name w:val="Emphasis"/>
    <w:qFormat/>
    <w:rsid w:val="00765C33"/>
    <w:rPr>
      <w:i/>
      <w:iCs/>
    </w:rPr>
  </w:style>
  <w:style w:type="paragraph" w:styleId="14">
    <w:name w:val="toc 1"/>
    <w:basedOn w:val="a"/>
    <w:next w:val="a"/>
    <w:autoRedefine/>
    <w:uiPriority w:val="39"/>
    <w:unhideWhenUsed/>
    <w:rsid w:val="00765C33"/>
    <w:pPr>
      <w:tabs>
        <w:tab w:val="left" w:pos="560"/>
        <w:tab w:val="right" w:leader="dot" w:pos="10206"/>
      </w:tabs>
      <w:spacing w:before="120" w:line="268" w:lineRule="auto"/>
    </w:pPr>
    <w:rPr>
      <w:b/>
      <w:bCs/>
      <w:iCs/>
      <w:noProof/>
      <w:sz w:val="30"/>
      <w:szCs w:val="30"/>
      <w:lang w:val="en-US"/>
    </w:rPr>
  </w:style>
  <w:style w:type="paragraph" w:styleId="afe">
    <w:name w:val="TOC Heading"/>
    <w:basedOn w:val="1"/>
    <w:next w:val="a"/>
    <w:uiPriority w:val="39"/>
    <w:semiHidden/>
    <w:unhideWhenUsed/>
    <w:qFormat/>
    <w:rsid w:val="00765C33"/>
    <w:pPr>
      <w:keepLines/>
      <w:spacing w:before="480" w:line="276" w:lineRule="auto"/>
      <w:ind w:left="432"/>
      <w:outlineLvl w:val="9"/>
    </w:pPr>
    <w:rPr>
      <w:rFonts w:ascii="Cambria" w:eastAsia="Times New Roman" w:hAnsi="Cambria"/>
      <w:color w:val="365F91"/>
      <w:szCs w:val="28"/>
      <w:lang w:val="ru-RU" w:eastAsia="en-US"/>
    </w:rPr>
  </w:style>
  <w:style w:type="character" w:styleId="aff">
    <w:name w:val="line number"/>
    <w:rsid w:val="00765C33"/>
  </w:style>
  <w:style w:type="paragraph" w:customStyle="1" w:styleId="ConsPlusNormal">
    <w:name w:val="ConsPlusNormal"/>
    <w:rsid w:val="002E0F86"/>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ind w:left="708"/>
      <w:outlineLvl w:val="0"/>
    </w:pPr>
    <w:rPr>
      <w:rFonts w:eastAsia="Arial Unicode MS"/>
      <w:b/>
      <w:bCs/>
      <w:sz w:val="28"/>
      <w:lang w:val="x-none" w:eastAsia="x-none"/>
    </w:rPr>
  </w:style>
  <w:style w:type="paragraph" w:styleId="2">
    <w:name w:val="heading 2"/>
    <w:basedOn w:val="a"/>
    <w:next w:val="a"/>
    <w:link w:val="20"/>
    <w:unhideWhenUsed/>
    <w:qFormat/>
    <w:rsid w:val="007F171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nhideWhenUsed/>
    <w:qFormat/>
    <w:rsid w:val="00820E18"/>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pPr>
      <w:keepNext/>
      <w:spacing w:before="240" w:after="60"/>
      <w:outlineLvl w:val="3"/>
    </w:pPr>
    <w:rPr>
      <w:b/>
      <w:bCs/>
      <w:sz w:val="28"/>
      <w:szCs w:val="28"/>
      <w:lang w:val="x-none" w:eastAsia="x-none"/>
    </w:rPr>
  </w:style>
  <w:style w:type="paragraph" w:styleId="5">
    <w:name w:val="heading 5"/>
    <w:basedOn w:val="a"/>
    <w:next w:val="a"/>
    <w:link w:val="50"/>
    <w:qFormat/>
    <w:rsid w:val="00765C33"/>
    <w:pPr>
      <w:keepNext/>
      <w:ind w:left="1008" w:hanging="1008"/>
      <w:jc w:val="center"/>
      <w:outlineLvl w:val="4"/>
    </w:pPr>
    <w:rPr>
      <w:sz w:val="28"/>
      <w:szCs w:val="20"/>
    </w:rPr>
  </w:style>
  <w:style w:type="paragraph" w:styleId="6">
    <w:name w:val="heading 6"/>
    <w:basedOn w:val="a"/>
    <w:next w:val="a"/>
    <w:link w:val="60"/>
    <w:qFormat/>
    <w:rsid w:val="00765C33"/>
    <w:pPr>
      <w:keepNext/>
      <w:ind w:left="1152" w:hanging="1152"/>
      <w:outlineLvl w:val="5"/>
    </w:pPr>
    <w:rPr>
      <w:szCs w:val="20"/>
    </w:rPr>
  </w:style>
  <w:style w:type="paragraph" w:styleId="7">
    <w:name w:val="heading 7"/>
    <w:basedOn w:val="a"/>
    <w:next w:val="a"/>
    <w:link w:val="70"/>
    <w:qFormat/>
    <w:rsid w:val="00765C33"/>
    <w:pPr>
      <w:keepNext/>
      <w:ind w:left="1296" w:hanging="1296"/>
      <w:jc w:val="right"/>
      <w:outlineLvl w:val="6"/>
    </w:pPr>
    <w:rPr>
      <w:sz w:val="28"/>
      <w:szCs w:val="20"/>
    </w:rPr>
  </w:style>
  <w:style w:type="paragraph" w:styleId="8">
    <w:name w:val="heading 8"/>
    <w:basedOn w:val="a"/>
    <w:next w:val="a"/>
    <w:link w:val="80"/>
    <w:qFormat/>
    <w:rsid w:val="00765C33"/>
    <w:pPr>
      <w:keepNext/>
      <w:ind w:left="1440" w:hanging="1440"/>
      <w:outlineLvl w:val="7"/>
    </w:pPr>
    <w:rPr>
      <w:b/>
      <w:bCs/>
      <w:sz w:val="28"/>
      <w:szCs w:val="20"/>
    </w:rPr>
  </w:style>
  <w:style w:type="paragraph" w:styleId="9">
    <w:name w:val="heading 9"/>
    <w:basedOn w:val="a"/>
    <w:next w:val="a"/>
    <w:link w:val="90"/>
    <w:qFormat/>
    <w:rsid w:val="00765C33"/>
    <w:pPr>
      <w:keepNext/>
      <w:ind w:left="1584" w:hanging="1584"/>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60" w:after="60"/>
    </w:pPr>
  </w:style>
  <w:style w:type="character" w:styleId="a4">
    <w:name w:val="Strong"/>
    <w:uiPriority w:val="22"/>
    <w:qFormat/>
    <w:rPr>
      <w:b/>
      <w:bCs/>
    </w:rPr>
  </w:style>
  <w:style w:type="paragraph" w:styleId="a5">
    <w:name w:val="header"/>
    <w:aliases w:val="Aa?oiee eieiioeooe"/>
    <w:basedOn w:val="a"/>
    <w:uiPriority w:val="99"/>
    <w:pPr>
      <w:tabs>
        <w:tab w:val="center" w:pos="4677"/>
        <w:tab w:val="right" w:pos="9355"/>
      </w:tabs>
    </w:pPr>
  </w:style>
  <w:style w:type="paragraph" w:styleId="a6">
    <w:name w:val="Body Text Indent"/>
    <w:basedOn w:val="a"/>
    <w:pPr>
      <w:spacing w:after="120"/>
      <w:ind w:left="283"/>
    </w:p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31">
    <w:name w:val="Текст 3"/>
    <w:basedOn w:val="4"/>
    <w:pPr>
      <w:keepNext w:val="0"/>
      <w:widowControl w:val="0"/>
      <w:tabs>
        <w:tab w:val="left" w:pos="1701"/>
        <w:tab w:val="num" w:pos="1931"/>
      </w:tabs>
      <w:overflowPunct w:val="0"/>
      <w:autoSpaceDE w:val="0"/>
      <w:autoSpaceDN w:val="0"/>
      <w:adjustRightInd w:val="0"/>
      <w:spacing w:before="60" w:after="0"/>
      <w:ind w:left="1588" w:hanging="737"/>
      <w:jc w:val="both"/>
      <w:textAlignment w:val="baseline"/>
    </w:pPr>
    <w:rPr>
      <w:b w:val="0"/>
      <w:bCs w:val="0"/>
      <w:sz w:val="24"/>
      <w:szCs w:val="20"/>
    </w:rPr>
  </w:style>
  <w:style w:type="table" w:styleId="a7">
    <w:name w:val="Table Grid"/>
    <w:basedOn w:val="a1"/>
    <w:uiPriority w:val="59"/>
    <w:rsid w:val="004646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Текст 1 приложение"/>
    <w:basedOn w:val="a"/>
    <w:pPr>
      <w:widowControl w:val="0"/>
      <w:overflowPunct w:val="0"/>
      <w:autoSpaceDE w:val="0"/>
      <w:autoSpaceDN w:val="0"/>
      <w:adjustRightInd w:val="0"/>
      <w:spacing w:before="60" w:after="60"/>
      <w:jc w:val="both"/>
      <w:textAlignment w:val="baseline"/>
      <w:outlineLvl w:val="1"/>
    </w:pPr>
    <w:rPr>
      <w:szCs w:val="20"/>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styleId="ab">
    <w:name w:val="Body Text"/>
    <w:basedOn w:val="a"/>
    <w:pPr>
      <w:spacing w:after="120"/>
    </w:pPr>
  </w:style>
  <w:style w:type="character" w:customStyle="1" w:styleId="ac">
    <w:name w:val="Основной текст Знак"/>
    <w:rPr>
      <w:sz w:val="24"/>
      <w:szCs w:val="24"/>
    </w:rPr>
  </w:style>
  <w:style w:type="character" w:customStyle="1" w:styleId="ad">
    <w:name w:val="Верхний колонтитул Знак"/>
    <w:uiPriority w:val="99"/>
    <w:rPr>
      <w:sz w:val="24"/>
      <w:szCs w:val="24"/>
    </w:rPr>
  </w:style>
  <w:style w:type="character" w:customStyle="1" w:styleId="ae">
    <w:name w:val="Основной текст с отступом Знак"/>
    <w:rPr>
      <w:sz w:val="24"/>
      <w:szCs w:val="24"/>
    </w:rPr>
  </w:style>
  <w:style w:type="paragraph" w:styleId="21">
    <w:name w:val="Body Text 2"/>
    <w:basedOn w:val="a"/>
    <w:pPr>
      <w:spacing w:after="120" w:line="480" w:lineRule="auto"/>
    </w:pPr>
  </w:style>
  <w:style w:type="character" w:customStyle="1" w:styleId="22">
    <w:name w:val="Основной текст 2 Знак"/>
    <w:rPr>
      <w:sz w:val="24"/>
      <w:szCs w:val="24"/>
    </w:rPr>
  </w:style>
  <w:style w:type="paragraph" w:styleId="af">
    <w:name w:val="Balloon Text"/>
    <w:basedOn w:val="a"/>
    <w:rPr>
      <w:rFonts w:ascii="Tahoma" w:hAnsi="Tahoma" w:cs="Tahoma"/>
      <w:sz w:val="16"/>
      <w:szCs w:val="16"/>
    </w:rPr>
  </w:style>
  <w:style w:type="character" w:customStyle="1" w:styleId="af0">
    <w:name w:val="Текст выноски Знак"/>
    <w:rPr>
      <w:rFonts w:ascii="Tahoma" w:hAnsi="Tahoma" w:cs="Tahoma"/>
      <w:sz w:val="16"/>
      <w:szCs w:val="16"/>
    </w:rPr>
  </w:style>
  <w:style w:type="character" w:customStyle="1" w:styleId="20">
    <w:name w:val="Заголовок 2 Знак"/>
    <w:link w:val="2"/>
    <w:rsid w:val="007F1712"/>
    <w:rPr>
      <w:rFonts w:ascii="Cambria" w:eastAsia="Times New Roman" w:hAnsi="Cambria" w:cs="Times New Roman"/>
      <w:b/>
      <w:bCs/>
      <w:i/>
      <w:iCs/>
      <w:sz w:val="28"/>
      <w:szCs w:val="28"/>
    </w:rPr>
  </w:style>
  <w:style w:type="character" w:customStyle="1" w:styleId="10">
    <w:name w:val="Заголовок 1 Знак"/>
    <w:link w:val="1"/>
    <w:rsid w:val="00650A43"/>
    <w:rPr>
      <w:rFonts w:eastAsia="Arial Unicode MS"/>
      <w:b/>
      <w:bCs/>
      <w:sz w:val="28"/>
      <w:szCs w:val="24"/>
    </w:rPr>
  </w:style>
  <w:style w:type="paragraph" w:styleId="af1">
    <w:name w:val="List Paragraph"/>
    <w:basedOn w:val="a"/>
    <w:uiPriority w:val="34"/>
    <w:qFormat/>
    <w:rsid w:val="00650A43"/>
    <w:pPr>
      <w:ind w:left="708"/>
    </w:pPr>
  </w:style>
  <w:style w:type="character" w:customStyle="1" w:styleId="30">
    <w:name w:val="Заголовок 3 Знак"/>
    <w:link w:val="3"/>
    <w:rsid w:val="00820E18"/>
    <w:rPr>
      <w:rFonts w:ascii="Cambria" w:eastAsia="Times New Roman" w:hAnsi="Cambria" w:cs="Times New Roman"/>
      <w:b/>
      <w:bCs/>
      <w:sz w:val="26"/>
      <w:szCs w:val="26"/>
    </w:rPr>
  </w:style>
  <w:style w:type="character" w:customStyle="1" w:styleId="40">
    <w:name w:val="Заголовок 4 Знак"/>
    <w:link w:val="4"/>
    <w:rsid w:val="00820E18"/>
    <w:rPr>
      <w:b/>
      <w:bCs/>
      <w:sz w:val="28"/>
      <w:szCs w:val="28"/>
    </w:rPr>
  </w:style>
  <w:style w:type="paragraph" w:customStyle="1" w:styleId="ConsPlusNonformat">
    <w:name w:val="ConsPlusNonformat"/>
    <w:uiPriority w:val="99"/>
    <w:rsid w:val="007B44BA"/>
    <w:pPr>
      <w:widowControl w:val="0"/>
      <w:autoSpaceDE w:val="0"/>
      <w:autoSpaceDN w:val="0"/>
      <w:adjustRightInd w:val="0"/>
    </w:pPr>
    <w:rPr>
      <w:rFonts w:ascii="Courier New" w:hAnsi="Courier New" w:cs="Courier New"/>
    </w:rPr>
  </w:style>
  <w:style w:type="paragraph" w:styleId="af2">
    <w:name w:val="No Spacing"/>
    <w:uiPriority w:val="1"/>
    <w:qFormat/>
    <w:rsid w:val="001A5CD0"/>
    <w:rPr>
      <w:rFonts w:ascii="Calibri" w:eastAsia="Calibri" w:hAnsi="Calibri"/>
      <w:sz w:val="22"/>
      <w:szCs w:val="22"/>
      <w:lang w:eastAsia="en-US"/>
    </w:rPr>
  </w:style>
  <w:style w:type="paragraph" w:customStyle="1" w:styleId="-">
    <w:name w:val="НТЦ-заголовок"/>
    <w:basedOn w:val="a"/>
    <w:qFormat/>
    <w:rsid w:val="00EF20DD"/>
    <w:pPr>
      <w:spacing w:line="360" w:lineRule="auto"/>
      <w:ind w:right="2552"/>
    </w:pPr>
    <w:rPr>
      <w:rFonts w:eastAsia="Calibri"/>
      <w:b/>
      <w:lang w:eastAsia="en-US"/>
    </w:rPr>
  </w:style>
  <w:style w:type="paragraph" w:customStyle="1" w:styleId="-0">
    <w:name w:val="НТЦ-адресат"/>
    <w:basedOn w:val="a"/>
    <w:qFormat/>
    <w:rsid w:val="00EF20DD"/>
    <w:pPr>
      <w:spacing w:line="360" w:lineRule="auto"/>
    </w:pPr>
    <w:rPr>
      <w:rFonts w:eastAsia="Calibri"/>
      <w:lang w:eastAsia="en-US"/>
    </w:rPr>
  </w:style>
  <w:style w:type="paragraph" w:customStyle="1" w:styleId="-1">
    <w:name w:val="НТЦ-обращение"/>
    <w:basedOn w:val="a"/>
    <w:qFormat/>
    <w:rsid w:val="00EF20DD"/>
    <w:pPr>
      <w:jc w:val="center"/>
    </w:pPr>
    <w:rPr>
      <w:b/>
      <w:sz w:val="28"/>
      <w:szCs w:val="28"/>
      <w:lang w:eastAsia="en-US"/>
    </w:rPr>
  </w:style>
  <w:style w:type="character" w:customStyle="1" w:styleId="50">
    <w:name w:val="Заголовок 5 Знак"/>
    <w:link w:val="5"/>
    <w:rsid w:val="00765C33"/>
    <w:rPr>
      <w:sz w:val="28"/>
    </w:rPr>
  </w:style>
  <w:style w:type="character" w:customStyle="1" w:styleId="60">
    <w:name w:val="Заголовок 6 Знак"/>
    <w:link w:val="6"/>
    <w:rsid w:val="00765C33"/>
    <w:rPr>
      <w:sz w:val="24"/>
    </w:rPr>
  </w:style>
  <w:style w:type="character" w:customStyle="1" w:styleId="70">
    <w:name w:val="Заголовок 7 Знак"/>
    <w:link w:val="7"/>
    <w:rsid w:val="00765C33"/>
    <w:rPr>
      <w:sz w:val="28"/>
    </w:rPr>
  </w:style>
  <w:style w:type="character" w:customStyle="1" w:styleId="80">
    <w:name w:val="Заголовок 8 Знак"/>
    <w:link w:val="8"/>
    <w:rsid w:val="00765C33"/>
    <w:rPr>
      <w:b/>
      <w:bCs/>
      <w:sz w:val="28"/>
    </w:rPr>
  </w:style>
  <w:style w:type="character" w:customStyle="1" w:styleId="90">
    <w:name w:val="Заголовок 9 Знак"/>
    <w:link w:val="9"/>
    <w:rsid w:val="00765C33"/>
    <w:rPr>
      <w:sz w:val="28"/>
    </w:rPr>
  </w:style>
  <w:style w:type="numbering" w:customStyle="1" w:styleId="12">
    <w:name w:val="Нет списка1"/>
    <w:next w:val="a2"/>
    <w:uiPriority w:val="99"/>
    <w:semiHidden/>
    <w:rsid w:val="00765C33"/>
  </w:style>
  <w:style w:type="paragraph" w:styleId="23">
    <w:name w:val="Body Text Indent 2"/>
    <w:basedOn w:val="a"/>
    <w:link w:val="24"/>
    <w:rsid w:val="00765C33"/>
    <w:pPr>
      <w:ind w:left="4678"/>
    </w:pPr>
    <w:rPr>
      <w:rFonts w:ascii="Tahoma" w:hAnsi="Tahoma"/>
      <w:szCs w:val="20"/>
    </w:rPr>
  </w:style>
  <w:style w:type="character" w:customStyle="1" w:styleId="24">
    <w:name w:val="Основной текст с отступом 2 Знак"/>
    <w:link w:val="23"/>
    <w:rsid w:val="00765C33"/>
    <w:rPr>
      <w:rFonts w:ascii="Tahoma" w:hAnsi="Tahoma"/>
      <w:sz w:val="24"/>
    </w:rPr>
  </w:style>
  <w:style w:type="paragraph" w:styleId="32">
    <w:name w:val="Body Text Indent 3"/>
    <w:basedOn w:val="a"/>
    <w:link w:val="33"/>
    <w:rsid w:val="00765C33"/>
    <w:pPr>
      <w:ind w:left="142"/>
      <w:jc w:val="both"/>
    </w:pPr>
    <w:rPr>
      <w:rFonts w:ascii="Tahoma" w:hAnsi="Tahoma"/>
      <w:szCs w:val="20"/>
    </w:rPr>
  </w:style>
  <w:style w:type="character" w:customStyle="1" w:styleId="33">
    <w:name w:val="Основной текст с отступом 3 Знак"/>
    <w:link w:val="32"/>
    <w:rsid w:val="00765C33"/>
    <w:rPr>
      <w:rFonts w:ascii="Tahoma" w:hAnsi="Tahoma"/>
      <w:sz w:val="24"/>
    </w:rPr>
  </w:style>
  <w:style w:type="paragraph" w:styleId="af3">
    <w:name w:val="Block Text"/>
    <w:basedOn w:val="a"/>
    <w:rsid w:val="00765C33"/>
    <w:pPr>
      <w:ind w:left="720" w:right="1038"/>
    </w:pPr>
    <w:rPr>
      <w:sz w:val="28"/>
    </w:rPr>
  </w:style>
  <w:style w:type="paragraph" w:styleId="af4">
    <w:name w:val="Document Map"/>
    <w:basedOn w:val="a"/>
    <w:link w:val="af5"/>
    <w:semiHidden/>
    <w:rsid w:val="00765C33"/>
    <w:pPr>
      <w:shd w:val="clear" w:color="auto" w:fill="000080"/>
    </w:pPr>
    <w:rPr>
      <w:rFonts w:ascii="Tahoma" w:hAnsi="Tahoma" w:cs="Tahoma"/>
      <w:sz w:val="20"/>
      <w:szCs w:val="20"/>
    </w:rPr>
  </w:style>
  <w:style w:type="character" w:customStyle="1" w:styleId="af5">
    <w:name w:val="Схема документа Знак"/>
    <w:link w:val="af4"/>
    <w:semiHidden/>
    <w:rsid w:val="00765C33"/>
    <w:rPr>
      <w:rFonts w:ascii="Tahoma" w:hAnsi="Tahoma" w:cs="Tahoma"/>
      <w:shd w:val="clear" w:color="auto" w:fill="000080"/>
    </w:rPr>
  </w:style>
  <w:style w:type="paragraph" w:styleId="af6">
    <w:name w:val="List"/>
    <w:basedOn w:val="a"/>
    <w:rsid w:val="00765C33"/>
    <w:pPr>
      <w:ind w:left="283" w:hanging="283"/>
    </w:pPr>
    <w:rPr>
      <w:sz w:val="20"/>
      <w:szCs w:val="20"/>
    </w:rPr>
  </w:style>
  <w:style w:type="paragraph" w:styleId="25">
    <w:name w:val="List 2"/>
    <w:basedOn w:val="a"/>
    <w:rsid w:val="00765C33"/>
    <w:pPr>
      <w:ind w:left="566" w:hanging="283"/>
    </w:pPr>
    <w:rPr>
      <w:sz w:val="20"/>
      <w:szCs w:val="20"/>
    </w:rPr>
  </w:style>
  <w:style w:type="paragraph" w:styleId="af7">
    <w:name w:val="Normal Indent"/>
    <w:basedOn w:val="a"/>
    <w:rsid w:val="00765C33"/>
    <w:pPr>
      <w:ind w:left="708"/>
    </w:pPr>
    <w:rPr>
      <w:sz w:val="20"/>
      <w:szCs w:val="20"/>
    </w:rPr>
  </w:style>
  <w:style w:type="paragraph" w:customStyle="1" w:styleId="af8">
    <w:name w:val="Краткий обратный адрес"/>
    <w:basedOn w:val="a"/>
    <w:rsid w:val="00765C33"/>
    <w:rPr>
      <w:sz w:val="20"/>
      <w:szCs w:val="20"/>
    </w:rPr>
  </w:style>
  <w:style w:type="paragraph" w:styleId="34">
    <w:name w:val="Body Text 3"/>
    <w:basedOn w:val="a"/>
    <w:link w:val="35"/>
    <w:rsid w:val="00765C33"/>
    <w:rPr>
      <w:rFonts w:ascii="Tahoma" w:hAnsi="Tahoma" w:cs="Tahoma"/>
      <w:szCs w:val="20"/>
    </w:rPr>
  </w:style>
  <w:style w:type="character" w:customStyle="1" w:styleId="35">
    <w:name w:val="Основной текст 3 Знак"/>
    <w:link w:val="34"/>
    <w:rsid w:val="00765C33"/>
    <w:rPr>
      <w:rFonts w:ascii="Tahoma" w:hAnsi="Tahoma" w:cs="Tahoma"/>
      <w:sz w:val="24"/>
    </w:rPr>
  </w:style>
  <w:style w:type="paragraph" w:styleId="af9">
    <w:name w:val="Title"/>
    <w:basedOn w:val="a"/>
    <w:link w:val="afa"/>
    <w:qFormat/>
    <w:rsid w:val="00765C33"/>
    <w:pPr>
      <w:jc w:val="center"/>
    </w:pPr>
    <w:rPr>
      <w:sz w:val="28"/>
      <w:szCs w:val="20"/>
    </w:rPr>
  </w:style>
  <w:style w:type="character" w:customStyle="1" w:styleId="afa">
    <w:name w:val="Название Знак"/>
    <w:link w:val="af9"/>
    <w:rsid w:val="00765C33"/>
    <w:rPr>
      <w:sz w:val="28"/>
    </w:rPr>
  </w:style>
  <w:style w:type="character" w:styleId="afb">
    <w:name w:val="Hyperlink"/>
    <w:uiPriority w:val="99"/>
    <w:rsid w:val="00765C33"/>
    <w:rPr>
      <w:color w:val="0000FF"/>
      <w:u w:val="single"/>
    </w:rPr>
  </w:style>
  <w:style w:type="character" w:styleId="afc">
    <w:name w:val="FollowedHyperlink"/>
    <w:rsid w:val="00765C33"/>
    <w:rPr>
      <w:color w:val="800080"/>
      <w:u w:val="single"/>
    </w:rPr>
  </w:style>
  <w:style w:type="paragraph" w:customStyle="1" w:styleId="13">
    <w:name w:val="Обычный1"/>
    <w:rsid w:val="00765C33"/>
    <w:pPr>
      <w:widowControl w:val="0"/>
    </w:pPr>
    <w:rPr>
      <w:rFonts w:ascii="Arial" w:hAnsi="Arial"/>
      <w:b/>
      <w:snapToGrid w:val="0"/>
    </w:rPr>
  </w:style>
  <w:style w:type="character" w:customStyle="1" w:styleId="a9">
    <w:name w:val="Нижний колонтитул Знак"/>
    <w:link w:val="a8"/>
    <w:uiPriority w:val="99"/>
    <w:rsid w:val="00765C33"/>
    <w:rPr>
      <w:sz w:val="24"/>
      <w:szCs w:val="24"/>
    </w:rPr>
  </w:style>
  <w:style w:type="character" w:styleId="afd">
    <w:name w:val="Emphasis"/>
    <w:qFormat/>
    <w:rsid w:val="00765C33"/>
    <w:rPr>
      <w:i/>
      <w:iCs/>
    </w:rPr>
  </w:style>
  <w:style w:type="paragraph" w:styleId="14">
    <w:name w:val="toc 1"/>
    <w:basedOn w:val="a"/>
    <w:next w:val="a"/>
    <w:autoRedefine/>
    <w:uiPriority w:val="39"/>
    <w:unhideWhenUsed/>
    <w:rsid w:val="00765C33"/>
    <w:pPr>
      <w:tabs>
        <w:tab w:val="left" w:pos="560"/>
        <w:tab w:val="right" w:leader="dot" w:pos="10206"/>
      </w:tabs>
      <w:spacing w:before="120" w:line="268" w:lineRule="auto"/>
    </w:pPr>
    <w:rPr>
      <w:b/>
      <w:bCs/>
      <w:iCs/>
      <w:noProof/>
      <w:sz w:val="30"/>
      <w:szCs w:val="30"/>
      <w:lang w:val="en-US"/>
    </w:rPr>
  </w:style>
  <w:style w:type="paragraph" w:styleId="afe">
    <w:name w:val="TOC Heading"/>
    <w:basedOn w:val="1"/>
    <w:next w:val="a"/>
    <w:uiPriority w:val="39"/>
    <w:semiHidden/>
    <w:unhideWhenUsed/>
    <w:qFormat/>
    <w:rsid w:val="00765C33"/>
    <w:pPr>
      <w:keepLines/>
      <w:spacing w:before="480" w:line="276" w:lineRule="auto"/>
      <w:ind w:left="432"/>
      <w:outlineLvl w:val="9"/>
    </w:pPr>
    <w:rPr>
      <w:rFonts w:ascii="Cambria" w:eastAsia="Times New Roman" w:hAnsi="Cambria"/>
      <w:color w:val="365F91"/>
      <w:szCs w:val="28"/>
      <w:lang w:val="ru-RU" w:eastAsia="en-US"/>
    </w:rPr>
  </w:style>
  <w:style w:type="character" w:styleId="aff">
    <w:name w:val="line number"/>
    <w:rsid w:val="00765C33"/>
  </w:style>
  <w:style w:type="paragraph" w:customStyle="1" w:styleId="ConsPlusNormal">
    <w:name w:val="ConsPlusNormal"/>
    <w:rsid w:val="002E0F86"/>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6396827">
      <w:bodyDiv w:val="1"/>
      <w:marLeft w:val="0"/>
      <w:marRight w:val="0"/>
      <w:marTop w:val="0"/>
      <w:marBottom w:val="0"/>
      <w:divBdr>
        <w:top w:val="none" w:sz="0" w:space="0" w:color="auto"/>
        <w:left w:val="none" w:sz="0" w:space="0" w:color="auto"/>
        <w:bottom w:val="none" w:sz="0" w:space="0" w:color="auto"/>
        <w:right w:val="none" w:sz="0" w:space="0" w:color="auto"/>
      </w:divBdr>
    </w:div>
    <w:div w:id="162936091">
      <w:bodyDiv w:val="1"/>
      <w:marLeft w:val="0"/>
      <w:marRight w:val="0"/>
      <w:marTop w:val="0"/>
      <w:marBottom w:val="0"/>
      <w:divBdr>
        <w:top w:val="none" w:sz="0" w:space="0" w:color="auto"/>
        <w:left w:val="none" w:sz="0" w:space="0" w:color="auto"/>
        <w:bottom w:val="none" w:sz="0" w:space="0" w:color="auto"/>
        <w:right w:val="none" w:sz="0" w:space="0" w:color="auto"/>
      </w:divBdr>
      <w:divsChild>
        <w:div w:id="865216345">
          <w:marLeft w:val="0"/>
          <w:marRight w:val="0"/>
          <w:marTop w:val="0"/>
          <w:marBottom w:val="0"/>
          <w:divBdr>
            <w:top w:val="single" w:sz="6" w:space="1" w:color="000080"/>
            <w:left w:val="single" w:sz="6" w:space="5" w:color="000080"/>
            <w:bottom w:val="single" w:sz="6" w:space="1" w:color="000080"/>
            <w:right w:val="single" w:sz="6" w:space="5" w:color="000080"/>
          </w:divBdr>
        </w:div>
      </w:divsChild>
    </w:div>
    <w:div w:id="267547964">
      <w:bodyDiv w:val="1"/>
      <w:marLeft w:val="0"/>
      <w:marRight w:val="0"/>
      <w:marTop w:val="0"/>
      <w:marBottom w:val="0"/>
      <w:divBdr>
        <w:top w:val="none" w:sz="0" w:space="0" w:color="auto"/>
        <w:left w:val="none" w:sz="0" w:space="0" w:color="auto"/>
        <w:bottom w:val="none" w:sz="0" w:space="0" w:color="auto"/>
        <w:right w:val="none" w:sz="0" w:space="0" w:color="auto"/>
      </w:divBdr>
    </w:div>
    <w:div w:id="366566536">
      <w:bodyDiv w:val="1"/>
      <w:marLeft w:val="0"/>
      <w:marRight w:val="0"/>
      <w:marTop w:val="0"/>
      <w:marBottom w:val="0"/>
      <w:divBdr>
        <w:top w:val="none" w:sz="0" w:space="0" w:color="auto"/>
        <w:left w:val="none" w:sz="0" w:space="0" w:color="auto"/>
        <w:bottom w:val="none" w:sz="0" w:space="0" w:color="auto"/>
        <w:right w:val="none" w:sz="0" w:space="0" w:color="auto"/>
      </w:divBdr>
    </w:div>
    <w:div w:id="773477847">
      <w:bodyDiv w:val="1"/>
      <w:marLeft w:val="0"/>
      <w:marRight w:val="0"/>
      <w:marTop w:val="0"/>
      <w:marBottom w:val="0"/>
      <w:divBdr>
        <w:top w:val="none" w:sz="0" w:space="0" w:color="auto"/>
        <w:left w:val="none" w:sz="0" w:space="0" w:color="auto"/>
        <w:bottom w:val="none" w:sz="0" w:space="0" w:color="auto"/>
        <w:right w:val="none" w:sz="0" w:space="0" w:color="auto"/>
      </w:divBdr>
    </w:div>
    <w:div w:id="10651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_________Microsoft_Office_Word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2F748FF52AB37B3AE03BC0DA2A3446965DBA6CE8216977067880B4DBA2F77B120B5D3F8E714C34A10EC" TargetMode="External"/><Relationship Id="rId5" Type="http://schemas.openxmlformats.org/officeDocument/2006/relationships/webSettings" Target="webSettings.xml"/><Relationship Id="rId15" Type="http://schemas.openxmlformats.org/officeDocument/2006/relationships/package" Target="embeddings/_________Microsoft_Office_Word2.docx"/><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20DC-2292-4611-866C-E7779C09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26</Pages>
  <Words>7058</Words>
  <Characters>40236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Agronomica</Company>
  <LinksUpToDate>false</LinksUpToDate>
  <CharactersWithSpaces>47200</CharactersWithSpaces>
  <SharedDoc>false</SharedDoc>
  <HLinks>
    <vt:vector size="42" baseType="variant">
      <vt:variant>
        <vt:i4>7602272</vt:i4>
      </vt:variant>
      <vt:variant>
        <vt:i4>18</vt:i4>
      </vt:variant>
      <vt:variant>
        <vt:i4>0</vt:i4>
      </vt:variant>
      <vt:variant>
        <vt:i4>5</vt:i4>
      </vt:variant>
      <vt:variant>
        <vt:lpwstr>consultantplus://offline/ref=1501EEC26A7628E24640A56509765D9AFDA270E50831B69C4CB86713D674EEE5DB97E2627E6411A37334I</vt:lpwstr>
      </vt:variant>
      <vt:variant>
        <vt:lpwstr/>
      </vt:variant>
      <vt:variant>
        <vt:i4>4194393</vt:i4>
      </vt:variant>
      <vt:variant>
        <vt:i4>15</vt:i4>
      </vt:variant>
      <vt:variant>
        <vt:i4>0</vt:i4>
      </vt:variant>
      <vt:variant>
        <vt:i4>5</vt:i4>
      </vt:variant>
      <vt:variant>
        <vt:lpwstr>https://vip.1kadry.ru/</vt:lpwstr>
      </vt:variant>
      <vt:variant>
        <vt:lpwstr>/document/99/901807664/XA00MCQ2NR/</vt:lpwstr>
      </vt:variant>
      <vt:variant>
        <vt:i4>589832</vt:i4>
      </vt:variant>
      <vt:variant>
        <vt:i4>12</vt:i4>
      </vt:variant>
      <vt:variant>
        <vt:i4>0</vt:i4>
      </vt:variant>
      <vt:variant>
        <vt:i4>5</vt:i4>
      </vt:variant>
      <vt:variant>
        <vt:lpwstr>consultantplus://offline/ref=D066E636DD18F93314E4C05A606B62943291226084548D6386FEEBE2FBD8C62011E97524488432y765E</vt:lpwstr>
      </vt:variant>
      <vt:variant>
        <vt:lpwstr/>
      </vt:variant>
      <vt:variant>
        <vt:i4>7340139</vt:i4>
      </vt:variant>
      <vt:variant>
        <vt:i4>9</vt:i4>
      </vt:variant>
      <vt:variant>
        <vt:i4>0</vt:i4>
      </vt:variant>
      <vt:variant>
        <vt:i4>5</vt:i4>
      </vt:variant>
      <vt:variant>
        <vt:lpwstr>consultantplus://offline/ref=7F349897DA8B40EB1C33E30CB2477118AE49E96F55F2A74BC9A164157EC74CB58F8114693872A4BF46cBJ</vt:lpwstr>
      </vt:variant>
      <vt:variant>
        <vt:lpwstr/>
      </vt:variant>
      <vt:variant>
        <vt:i4>5308418</vt:i4>
      </vt:variant>
      <vt:variant>
        <vt:i4>6</vt:i4>
      </vt:variant>
      <vt:variant>
        <vt:i4>0</vt:i4>
      </vt:variant>
      <vt:variant>
        <vt:i4>5</vt:i4>
      </vt:variant>
      <vt:variant>
        <vt:lpwstr/>
      </vt:variant>
      <vt:variant>
        <vt:lpwstr>Par0</vt:lpwstr>
      </vt:variant>
      <vt:variant>
        <vt:i4>4456450</vt:i4>
      </vt:variant>
      <vt:variant>
        <vt:i4>3</vt:i4>
      </vt:variant>
      <vt:variant>
        <vt:i4>0</vt:i4>
      </vt:variant>
      <vt:variant>
        <vt:i4>5</vt:i4>
      </vt:variant>
      <vt:variant>
        <vt:lpwstr>consultantplus://offline/ref=CD0FCB1336F189EBEC47A549862ADB67BDAEE67714256F5A5EC8A9A50F4EDE959AE9EC48DE6F02D</vt:lpwstr>
      </vt:variant>
      <vt:variant>
        <vt:lpwstr/>
      </vt:variant>
      <vt:variant>
        <vt:i4>262230</vt:i4>
      </vt:variant>
      <vt:variant>
        <vt:i4>0</vt:i4>
      </vt:variant>
      <vt:variant>
        <vt:i4>0</vt:i4>
      </vt:variant>
      <vt:variant>
        <vt:i4>5</vt:i4>
      </vt:variant>
      <vt:variant>
        <vt:lpwstr>consultantplus://offline/ref=E40EFA1776953A054487FC79DAE1F5C5E804ABDD491C344E30B26D02112CFDD3A834A6D03C6471D6wDD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BerezovskaiaAA</cp:lastModifiedBy>
  <cp:revision>7</cp:revision>
  <cp:lastPrinted>2020-04-30T10:19:00Z</cp:lastPrinted>
  <dcterms:created xsi:type="dcterms:W3CDTF">2022-05-16T09:34:00Z</dcterms:created>
  <dcterms:modified xsi:type="dcterms:W3CDTF">2023-04-10T01:33:00Z</dcterms:modified>
</cp:coreProperties>
</file>